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1557D" w14:textId="38821512" w:rsidR="004C14CE" w:rsidRPr="00BE040A" w:rsidRDefault="0074051A" w:rsidP="00997835">
      <w:pPr>
        <w:pStyle w:val="berschrift3"/>
        <w:spacing w:after="120"/>
        <w:jc w:val="left"/>
        <w:rPr>
          <w:sz w:val="20"/>
        </w:rPr>
      </w:pPr>
      <w:bookmarkStart w:id="0" w:name="_GoBack"/>
      <w:r>
        <w:rPr>
          <w:sz w:val="20"/>
        </w:rPr>
        <w:t>An</w:t>
      </w:r>
      <w:r w:rsidR="004C14CE">
        <w:rPr>
          <w:sz w:val="20"/>
        </w:rPr>
        <w:t xml:space="preserve"> der Mitgliederversammlung 201</w:t>
      </w:r>
      <w:r>
        <w:rPr>
          <w:sz w:val="20"/>
        </w:rPr>
        <w:t>3</w:t>
      </w:r>
      <w:r w:rsidR="006A2EE9">
        <w:rPr>
          <w:sz w:val="20"/>
        </w:rPr>
        <w:t xml:space="preserve"> </w:t>
      </w:r>
      <w:r>
        <w:rPr>
          <w:sz w:val="20"/>
        </w:rPr>
        <w:t>wurden drei neue Vorstandsmitglieder g</w:t>
      </w:r>
      <w:r>
        <w:rPr>
          <w:sz w:val="20"/>
        </w:rPr>
        <w:t>e</w:t>
      </w:r>
      <w:r>
        <w:rPr>
          <w:sz w:val="20"/>
        </w:rPr>
        <w:t>wählt.</w:t>
      </w:r>
      <w:r w:rsidR="00C71E5C">
        <w:rPr>
          <w:sz w:val="20"/>
        </w:rPr>
        <w:t xml:space="preserve"> Um einen Sitz der Mediaagenturen und um den Sitz der Kinovermarkter gab es Kampfwahlen.</w:t>
      </w:r>
    </w:p>
    <w:p w14:paraId="53696A38" w14:textId="77908DC0" w:rsidR="0074051A" w:rsidRDefault="0074051A" w:rsidP="00997835">
      <w:pPr>
        <w:pStyle w:val="Textkrper22"/>
        <w:spacing w:after="120"/>
        <w:rPr>
          <w:sz w:val="20"/>
        </w:rPr>
      </w:pPr>
      <w:r>
        <w:rPr>
          <w:sz w:val="20"/>
        </w:rPr>
        <w:t>Nicht weniger als 42 Mitglieder konnte die IGEM zur Mitgliederversammlung 2013 einladen. Und rund drei Viertel davon hatten sich angemeldet. In seinem Jahres</w:t>
      </w:r>
      <w:r w:rsidR="00882B92">
        <w:rPr>
          <w:sz w:val="20"/>
        </w:rPr>
        <w:t>rückblick erwähnte Präs</w:t>
      </w:r>
      <w:r w:rsidR="00882B92">
        <w:rPr>
          <w:sz w:val="20"/>
        </w:rPr>
        <w:t>i</w:t>
      </w:r>
      <w:r w:rsidR="00882B92">
        <w:rPr>
          <w:sz w:val="20"/>
        </w:rPr>
        <w:t>dent Stephan Küng unter anderem, dass sich die IGEM an der noch zu gründenden Arbeitsgemeinschaft Fernsehforschung Schweiz AG beteiligen wird. Ausserdem will die IGEM noch dieses Jahr ein Konzept vorstellen mit dem B</w:t>
      </w:r>
      <w:r w:rsidR="00882B92">
        <w:rPr>
          <w:sz w:val="20"/>
        </w:rPr>
        <w:t>e</w:t>
      </w:r>
      <w:r w:rsidR="00882B92">
        <w:rPr>
          <w:sz w:val="20"/>
        </w:rPr>
        <w:t>wegtbildwerbung in Fernsehen und online in vergleichbarer Weise ausgewiesen we</w:t>
      </w:r>
      <w:r w:rsidR="00882B92">
        <w:rPr>
          <w:sz w:val="20"/>
        </w:rPr>
        <w:t>r</w:t>
      </w:r>
      <w:r w:rsidR="00882B92">
        <w:rPr>
          <w:sz w:val="20"/>
        </w:rPr>
        <w:t xml:space="preserve">den kann. Umgesetzt wird auch eine verstärkte Zusammenarbeit mit der IAB </w:t>
      </w:r>
      <w:proofErr w:type="spellStart"/>
      <w:r w:rsidR="00882B92">
        <w:rPr>
          <w:sz w:val="20"/>
        </w:rPr>
        <w:t>Switzerland</w:t>
      </w:r>
      <w:proofErr w:type="spellEnd"/>
      <w:r w:rsidR="00882B92">
        <w:rPr>
          <w:sz w:val="20"/>
        </w:rPr>
        <w:t xml:space="preserve"> bei der die Koord</w:t>
      </w:r>
      <w:r w:rsidR="00882B92">
        <w:rPr>
          <w:sz w:val="20"/>
        </w:rPr>
        <w:t>i</w:t>
      </w:r>
      <w:r w:rsidR="00882B92">
        <w:rPr>
          <w:sz w:val="20"/>
        </w:rPr>
        <w:t xml:space="preserve">nation durch den </w:t>
      </w:r>
      <w:proofErr w:type="spellStart"/>
      <w:r w:rsidR="00882B92">
        <w:rPr>
          <w:sz w:val="20"/>
        </w:rPr>
        <w:t>Einsitz</w:t>
      </w:r>
      <w:proofErr w:type="spellEnd"/>
      <w:r w:rsidR="00882B92">
        <w:rPr>
          <w:sz w:val="20"/>
        </w:rPr>
        <w:t xml:space="preserve"> von IAB-Präsident Ueli Weber im IGEM-Vorstand sowie auf der Ebene der Geschäftsführer gewährleistet wird.</w:t>
      </w:r>
    </w:p>
    <w:p w14:paraId="7EA6A7EB" w14:textId="001C0F86" w:rsidR="00D92E86" w:rsidRDefault="00DB5FB2" w:rsidP="00997835">
      <w:pPr>
        <w:pStyle w:val="Textkrper22"/>
        <w:spacing w:after="120"/>
        <w:rPr>
          <w:sz w:val="20"/>
        </w:rPr>
      </w:pPr>
      <w:r w:rsidRPr="00BE040A">
        <w:rPr>
          <w:sz w:val="20"/>
        </w:rPr>
        <w:t xml:space="preserve">Alle Anträge des Vorstandes wurden einstimmig genehmigt. Auch Präsident </w:t>
      </w:r>
      <w:r>
        <w:rPr>
          <w:sz w:val="20"/>
        </w:rPr>
        <w:t xml:space="preserve">Stephan Küng </w:t>
      </w:r>
      <w:r w:rsidRPr="00BE040A">
        <w:rPr>
          <w:sz w:val="20"/>
        </w:rPr>
        <w:t xml:space="preserve">und die wieder kandidierenden Vorstandsmitglieder wurden für eine weitere Amtsdauer von einem Jahr bestätigt. Als </w:t>
      </w:r>
      <w:r>
        <w:rPr>
          <w:sz w:val="20"/>
        </w:rPr>
        <w:t>Ersatz für</w:t>
      </w:r>
      <w:r w:rsidRPr="00BE040A">
        <w:rPr>
          <w:sz w:val="20"/>
        </w:rPr>
        <w:t xml:space="preserve"> </w:t>
      </w:r>
      <w:r w:rsidR="004130E1">
        <w:rPr>
          <w:sz w:val="20"/>
        </w:rPr>
        <w:t>Michi Frank, der die Gesamtle</w:t>
      </w:r>
      <w:r w:rsidR="004130E1">
        <w:rPr>
          <w:sz w:val="20"/>
        </w:rPr>
        <w:t>i</w:t>
      </w:r>
      <w:r w:rsidR="004130E1">
        <w:rPr>
          <w:sz w:val="20"/>
        </w:rPr>
        <w:t>tung der Goldbach Group übernehmen wird</w:t>
      </w:r>
      <w:r w:rsidRPr="00BE040A">
        <w:rPr>
          <w:sz w:val="20"/>
        </w:rPr>
        <w:t xml:space="preserve">, </w:t>
      </w:r>
      <w:r w:rsidR="004130E1">
        <w:rPr>
          <w:sz w:val="20"/>
        </w:rPr>
        <w:t>wurde</w:t>
      </w:r>
      <w:r w:rsidR="00D92E86">
        <w:rPr>
          <w:sz w:val="20"/>
        </w:rPr>
        <w:t xml:space="preserve"> </w:t>
      </w:r>
      <w:r w:rsidR="00534FB2">
        <w:rPr>
          <w:sz w:val="20"/>
        </w:rPr>
        <w:t>CEO von Goldbach Media</w:t>
      </w:r>
      <w:r w:rsidR="00534FB2">
        <w:rPr>
          <w:sz w:val="20"/>
        </w:rPr>
        <w:t xml:space="preserve">, </w:t>
      </w:r>
      <w:r w:rsidR="00D92E86">
        <w:rPr>
          <w:sz w:val="20"/>
        </w:rPr>
        <w:t xml:space="preserve">Alexander </w:t>
      </w:r>
      <w:proofErr w:type="spellStart"/>
      <w:r w:rsidR="00D92E86">
        <w:rPr>
          <w:sz w:val="20"/>
        </w:rPr>
        <w:t>Duphorn</w:t>
      </w:r>
      <w:proofErr w:type="spellEnd"/>
      <w:r w:rsidR="00D92E86">
        <w:rPr>
          <w:sz w:val="20"/>
        </w:rPr>
        <w:t xml:space="preserve"> gewählt.</w:t>
      </w:r>
      <w:r w:rsidR="00997835">
        <w:rPr>
          <w:sz w:val="20"/>
        </w:rPr>
        <w:t xml:space="preserve"> Nach dem Rücktritt von Chris </w:t>
      </w:r>
      <w:proofErr w:type="spellStart"/>
      <w:r w:rsidR="00997835">
        <w:rPr>
          <w:sz w:val="20"/>
        </w:rPr>
        <w:t>Flückiger</w:t>
      </w:r>
      <w:proofErr w:type="spellEnd"/>
      <w:r w:rsidR="00997835">
        <w:rPr>
          <w:sz w:val="20"/>
        </w:rPr>
        <w:t xml:space="preserve"> von Mediatonic Genf bewarben sich sein Geschäftspartner Marco Rose sowie Man</w:t>
      </w:r>
      <w:r w:rsidR="00997835">
        <w:rPr>
          <w:sz w:val="20"/>
        </w:rPr>
        <w:t>f</w:t>
      </w:r>
      <w:r w:rsidR="00997835">
        <w:rPr>
          <w:sz w:val="20"/>
        </w:rPr>
        <w:t xml:space="preserve">red Strobl, CEO der </w:t>
      </w:r>
      <w:proofErr w:type="spellStart"/>
      <w:r w:rsidR="00997835">
        <w:rPr>
          <w:sz w:val="20"/>
        </w:rPr>
        <w:t>Omnicom</w:t>
      </w:r>
      <w:proofErr w:type="spellEnd"/>
      <w:r w:rsidR="00997835">
        <w:rPr>
          <w:sz w:val="20"/>
        </w:rPr>
        <w:t xml:space="preserve"> Media Group Schweiz um diesen Sitz. In der geheimen Abstimmung setzte sich Manfred Strobl mit zwei Stimmen Vorsprung durc</w:t>
      </w:r>
      <w:r w:rsidR="00534FB2">
        <w:rPr>
          <w:sz w:val="20"/>
        </w:rPr>
        <w:t>h. Erstmals umstritten war der S</w:t>
      </w:r>
      <w:r w:rsidR="00997835">
        <w:rPr>
          <w:sz w:val="20"/>
        </w:rPr>
        <w:t>itz der Kinovermarkter</w:t>
      </w:r>
      <w:r w:rsidR="00534FB2">
        <w:rPr>
          <w:sz w:val="20"/>
        </w:rPr>
        <w:t>,</w:t>
      </w:r>
      <w:r w:rsidR="00997835">
        <w:rPr>
          <w:sz w:val="20"/>
        </w:rPr>
        <w:t xml:space="preserve"> wo sich nach dem Rücktritt von Moreno Cavaliere der Geschäftsführer des Bereichs Cinecom, Christian Wittmer und der Managing </w:t>
      </w:r>
      <w:proofErr w:type="spellStart"/>
      <w:r w:rsidR="00997835">
        <w:rPr>
          <w:sz w:val="20"/>
        </w:rPr>
        <w:t>Director</w:t>
      </w:r>
      <w:proofErr w:type="spellEnd"/>
      <w:r w:rsidR="00997835">
        <w:rPr>
          <w:sz w:val="20"/>
        </w:rPr>
        <w:t xml:space="preserve"> der seit Anfang 2013 operativen WerbeWeischer Schweiz gegenüberstanden. Hier setzte sich der Newcomer mit sechs Stimmen Vorsprung durch.</w:t>
      </w:r>
    </w:p>
    <w:p w14:paraId="7EE4AF4C" w14:textId="4ADB22C0" w:rsidR="001E3EFC" w:rsidRPr="001E3EFC" w:rsidRDefault="00997835" w:rsidP="00997835">
      <w:pPr>
        <w:pStyle w:val="Textkrper21"/>
        <w:rPr>
          <w:b/>
          <w:sz w:val="20"/>
        </w:rPr>
      </w:pPr>
      <w:r>
        <w:rPr>
          <w:b/>
          <w:sz w:val="20"/>
        </w:rPr>
        <w:t>Die Zukunft ist für jeden offen</w:t>
      </w:r>
    </w:p>
    <w:p w14:paraId="53D0EC7A" w14:textId="19AE7E61" w:rsidR="00997835" w:rsidRDefault="00D70249" w:rsidP="00997835">
      <w:pPr>
        <w:pStyle w:val="Textkrper21"/>
        <w:spacing w:after="120"/>
        <w:rPr>
          <w:sz w:val="20"/>
        </w:rPr>
      </w:pPr>
      <w:r>
        <w:rPr>
          <w:sz w:val="20"/>
        </w:rPr>
        <w:t>Einen</w:t>
      </w:r>
      <w:r w:rsidR="00997835">
        <w:rPr>
          <w:sz w:val="20"/>
        </w:rPr>
        <w:t xml:space="preserve"> </w:t>
      </w:r>
      <w:r>
        <w:rPr>
          <w:sz w:val="20"/>
        </w:rPr>
        <w:t>Ausblick auf eine neue Grundordnung</w:t>
      </w:r>
      <w:r w:rsidR="00997835">
        <w:rPr>
          <w:sz w:val="20"/>
        </w:rPr>
        <w:t xml:space="preserve"> </w:t>
      </w:r>
      <w:r>
        <w:rPr>
          <w:sz w:val="20"/>
        </w:rPr>
        <w:t xml:space="preserve">im </w:t>
      </w:r>
      <w:proofErr w:type="spellStart"/>
      <w:r>
        <w:rPr>
          <w:sz w:val="20"/>
        </w:rPr>
        <w:t>Ecosystem</w:t>
      </w:r>
      <w:proofErr w:type="spellEnd"/>
      <w:r>
        <w:rPr>
          <w:sz w:val="20"/>
        </w:rPr>
        <w:t xml:space="preserve"> Werbung gab anschliessend an den offiziellen Teil Christof Baron, CEO von </w:t>
      </w:r>
      <w:proofErr w:type="spellStart"/>
      <w:r>
        <w:rPr>
          <w:sz w:val="20"/>
        </w:rPr>
        <w:t>Mindshare</w:t>
      </w:r>
      <w:proofErr w:type="spellEnd"/>
      <w:r>
        <w:rPr>
          <w:sz w:val="20"/>
        </w:rPr>
        <w:t xml:space="preserve"> Germany. Er ist zwar seit 25 Jahren im Mediabusiness tätig, hielt aber gleich zu Beginn fest: „Alles, was man gelernt hat, kann man auf den Müll werfen.“ Denn </w:t>
      </w:r>
      <w:r w:rsidR="002920F4">
        <w:rPr>
          <w:sz w:val="20"/>
        </w:rPr>
        <w:t>n</w:t>
      </w:r>
      <w:r>
        <w:rPr>
          <w:sz w:val="20"/>
        </w:rPr>
        <w:t xml:space="preserve">ach der Ansicht von </w:t>
      </w:r>
      <w:proofErr w:type="spellStart"/>
      <w:r>
        <w:rPr>
          <w:sz w:val="20"/>
        </w:rPr>
        <w:t>Mindshare</w:t>
      </w:r>
      <w:proofErr w:type="spellEnd"/>
      <w:r>
        <w:rPr>
          <w:sz w:val="20"/>
        </w:rPr>
        <w:t xml:space="preserve"> entsteht ein</w:t>
      </w:r>
      <w:r w:rsidR="002920F4">
        <w:rPr>
          <w:sz w:val="20"/>
        </w:rPr>
        <w:t>e</w:t>
      </w:r>
      <w:r>
        <w:rPr>
          <w:sz w:val="20"/>
        </w:rPr>
        <w:t xml:space="preserve"> neue Ordnung</w:t>
      </w:r>
      <w:r w:rsidR="002920F4">
        <w:rPr>
          <w:sz w:val="20"/>
        </w:rPr>
        <w:t xml:space="preserve">. Deren Eckpunkte sind die Technologie, die Geschwindigkeit, der Wertverfall, neue Spielregeln sowie ein neues </w:t>
      </w:r>
      <w:proofErr w:type="spellStart"/>
      <w:r w:rsidR="002920F4">
        <w:rPr>
          <w:sz w:val="20"/>
        </w:rPr>
        <w:t>Ecosystem</w:t>
      </w:r>
      <w:proofErr w:type="spellEnd"/>
      <w:r w:rsidR="002920F4">
        <w:rPr>
          <w:sz w:val="20"/>
        </w:rPr>
        <w:t xml:space="preserve"> für Marken und Werbungtreibende, für Medien und für Agenturen. </w:t>
      </w:r>
    </w:p>
    <w:p w14:paraId="56330975" w14:textId="502E1191" w:rsidR="002920F4" w:rsidRDefault="002920F4" w:rsidP="00997835">
      <w:pPr>
        <w:pStyle w:val="Textkrper21"/>
        <w:spacing w:after="120"/>
        <w:rPr>
          <w:sz w:val="20"/>
        </w:rPr>
      </w:pPr>
      <w:r>
        <w:rPr>
          <w:sz w:val="20"/>
        </w:rPr>
        <w:t>So hinterfragt die Technologie alles Arbeitsprozes</w:t>
      </w:r>
      <w:r w:rsidR="00534FB2">
        <w:rPr>
          <w:sz w:val="20"/>
        </w:rPr>
        <w:t>se und Wertschöpfungsstufen. 201</w:t>
      </w:r>
      <w:r>
        <w:rPr>
          <w:sz w:val="20"/>
        </w:rPr>
        <w:t xml:space="preserve">8 wird alle Werbung komplett auf </w:t>
      </w:r>
      <w:proofErr w:type="spellStart"/>
      <w:r>
        <w:rPr>
          <w:sz w:val="20"/>
        </w:rPr>
        <w:t>Adservern</w:t>
      </w:r>
      <w:proofErr w:type="spellEnd"/>
      <w:r>
        <w:rPr>
          <w:sz w:val="20"/>
        </w:rPr>
        <w:t xml:space="preserve"> basieren – auch die TV-Werbung. Damit einher geht eine Konzentration auf wenige Mega-Plattformen, die eine hohe Standardisierung bedingen. Dabei avancieren Tradings-</w:t>
      </w:r>
      <w:proofErr w:type="spellStart"/>
      <w:r>
        <w:rPr>
          <w:sz w:val="20"/>
        </w:rPr>
        <w:t>Desks</w:t>
      </w:r>
      <w:proofErr w:type="spellEnd"/>
      <w:r>
        <w:rPr>
          <w:sz w:val="20"/>
        </w:rPr>
        <w:t xml:space="preserve"> zu Schnittstellen zwischen Medien mit maximaler Präzision wie es heute nur Google, Facebook und Amazone bieten können. Eine intelligente Echtzeit-Budgetierung löst die Jahresplanung ab. Die grosse Herausforderung dabei ist, dass „Big Data“ in Echtzeit zu operationalisieren. Dazu müssen aber die Daten </w:t>
      </w:r>
      <w:r w:rsidR="00AC721F">
        <w:rPr>
          <w:sz w:val="20"/>
        </w:rPr>
        <w:t>einheitlich strukturiert sein. Ein Bedingung, die heute nicht einmal innerhalb der grösseren Firmen besteht.</w:t>
      </w:r>
    </w:p>
    <w:p w14:paraId="4CD84D99" w14:textId="41ED0DC2" w:rsidR="00AC721F" w:rsidRDefault="00AC721F" w:rsidP="00997835">
      <w:pPr>
        <w:pStyle w:val="Textkrper21"/>
        <w:spacing w:after="120"/>
        <w:rPr>
          <w:sz w:val="20"/>
        </w:rPr>
      </w:pPr>
      <w:r>
        <w:rPr>
          <w:sz w:val="20"/>
        </w:rPr>
        <w:t xml:space="preserve">Baron sieht auch voraus, dass es nicht mehr genug Werbung geben wird, </w:t>
      </w:r>
      <w:r w:rsidR="007F275C">
        <w:rPr>
          <w:sz w:val="20"/>
        </w:rPr>
        <w:t xml:space="preserve">um alle Medienangebote zu finanzieren – zumal sich das Angebot laufend ausweitet. </w:t>
      </w:r>
      <w:r w:rsidR="00534FB2">
        <w:rPr>
          <w:sz w:val="20"/>
        </w:rPr>
        <w:t>D</w:t>
      </w:r>
      <w:r w:rsidR="00455865">
        <w:rPr>
          <w:sz w:val="20"/>
        </w:rPr>
        <w:t>ie Anzahl der Wettbewerber nimmt dadurch zu, die neuen Marktteilnehmer spielen aber nach ihren eigenen Regeln. Nicht zuletzt in diesem Zusammenhang</w:t>
      </w:r>
      <w:r w:rsidR="007F275C">
        <w:rPr>
          <w:sz w:val="20"/>
        </w:rPr>
        <w:t xml:space="preserve"> </w:t>
      </w:r>
      <w:r w:rsidR="00455865">
        <w:rPr>
          <w:sz w:val="20"/>
        </w:rPr>
        <w:t>werden die Umfelder ihre D</w:t>
      </w:r>
      <w:r w:rsidR="007F275C">
        <w:rPr>
          <w:sz w:val="20"/>
        </w:rPr>
        <w:t>ominanz verlieren</w:t>
      </w:r>
      <w:r w:rsidR="00455865">
        <w:rPr>
          <w:sz w:val="20"/>
        </w:rPr>
        <w:t>. Die Marken werden sich immer wieder neu erfinden und dabei ihre Prozesse neu strukturieren</w:t>
      </w:r>
      <w:r w:rsidR="00455865" w:rsidRPr="00455865">
        <w:rPr>
          <w:sz w:val="20"/>
        </w:rPr>
        <w:t xml:space="preserve"> </w:t>
      </w:r>
      <w:r w:rsidR="00455865">
        <w:rPr>
          <w:sz w:val="20"/>
        </w:rPr>
        <w:t xml:space="preserve">müssen. Auch die Medien werden ihre Angebot und Geschäftsmodelle radikal umstrukturieren. Die werbegetragene </w:t>
      </w:r>
      <w:r w:rsidR="00455865">
        <w:rPr>
          <w:sz w:val="20"/>
        </w:rPr>
        <w:lastRenderedPageBreak/>
        <w:t xml:space="preserve">Finanzierung ist nach Ansicht von </w:t>
      </w:r>
      <w:proofErr w:type="spellStart"/>
      <w:r w:rsidR="00455865">
        <w:rPr>
          <w:sz w:val="20"/>
        </w:rPr>
        <w:t>Mindshare</w:t>
      </w:r>
      <w:proofErr w:type="spellEnd"/>
      <w:r w:rsidR="00455865">
        <w:rPr>
          <w:sz w:val="20"/>
        </w:rPr>
        <w:t xml:space="preserve"> auf dem Prüfstand. Es werden bessere Nachweise von Wirkung und Effekten erwartet und es wird eine neue Dimension im Wettkampf um die Zeit der Konsumenten geben. Dabei sind schnelle Medien und schnelle Daten im Wettbewerbsvorteil und die für Baron zu unscharfe Reichweite, wie sie heute ausgewiesen wird nicht mehr bezahlt.</w:t>
      </w:r>
      <w:r w:rsidR="0081148A">
        <w:rPr>
          <w:sz w:val="20"/>
        </w:rPr>
        <w:t xml:space="preserve"> Die Agenturen ihrerseits werden in Technologien investieren und Plattform-Strategien entwickeln müssen. Es wird ein neues Anforderungsprofil für Mediaberater geben bei dem die Datenanalysten die Rockstars der Mediaagenturen sein werden.</w:t>
      </w:r>
    </w:p>
    <w:p w14:paraId="27CC3F0C" w14:textId="79481605" w:rsidR="0081148A" w:rsidRDefault="0081148A" w:rsidP="00997835">
      <w:pPr>
        <w:pStyle w:val="Textkrper21"/>
        <w:spacing w:after="120"/>
        <w:rPr>
          <w:sz w:val="20"/>
        </w:rPr>
      </w:pPr>
      <w:r>
        <w:rPr>
          <w:sz w:val="20"/>
        </w:rPr>
        <w:t>Das Risiko in diesem Veränderungsprozess ist, dass die Praxis noch nicht dort ist, wo sie theoretisch sein könnte. Es ist auch extrem schwierig, den Überblick zu behalten. Man wird immer hinterherhinken. Baron sieht aber auch die grosse Chance darin, dass die Zukunft für jeden offen ist. Alle im Markt haben die Wahl, ob sie den Verfall managen oder die Chance nutzen wollen. Dazu braucht es aber eine maximale Bereitschaft, die neuen Regeln anzunehmen.</w:t>
      </w:r>
    </w:p>
    <w:p w14:paraId="3E35A6F7" w14:textId="7C165EF1" w:rsidR="00534FB2" w:rsidRDefault="00534FB2" w:rsidP="00534FB2">
      <w:pPr>
        <w:pStyle w:val="Textkrper21"/>
        <w:rPr>
          <w:sz w:val="20"/>
        </w:rPr>
      </w:pPr>
      <w:r>
        <w:rPr>
          <w:sz w:val="20"/>
        </w:rPr>
        <w:t>Bildlegende:</w:t>
      </w:r>
    </w:p>
    <w:p w14:paraId="2B532341" w14:textId="17DC5B8C" w:rsidR="00534FB2" w:rsidRDefault="00534FB2" w:rsidP="00997835">
      <w:pPr>
        <w:pStyle w:val="Textkrper21"/>
        <w:spacing w:after="120"/>
        <w:rPr>
          <w:sz w:val="20"/>
        </w:rPr>
      </w:pPr>
      <w:r>
        <w:rPr>
          <w:sz w:val="20"/>
        </w:rPr>
        <w:t xml:space="preserve">Der Vorstand der IGEM: Urs </w:t>
      </w:r>
      <w:proofErr w:type="spellStart"/>
      <w:r>
        <w:rPr>
          <w:sz w:val="20"/>
        </w:rPr>
        <w:t>Rueb</w:t>
      </w:r>
      <w:proofErr w:type="spellEnd"/>
      <w:r>
        <w:rPr>
          <w:sz w:val="20"/>
        </w:rPr>
        <w:t xml:space="preserve">, Manfred Strobl (neu), Stephan Küng (Präsident), Marcel </w:t>
      </w:r>
      <w:proofErr w:type="spellStart"/>
      <w:r>
        <w:rPr>
          <w:sz w:val="20"/>
        </w:rPr>
        <w:t>Bosshard</w:t>
      </w:r>
      <w:proofErr w:type="spellEnd"/>
      <w:r>
        <w:rPr>
          <w:sz w:val="20"/>
        </w:rPr>
        <w:t xml:space="preserve">, Philip Hofmann, Cosima </w:t>
      </w:r>
      <w:proofErr w:type="spellStart"/>
      <w:r>
        <w:rPr>
          <w:sz w:val="20"/>
        </w:rPr>
        <w:t>Giannachi</w:t>
      </w:r>
      <w:proofErr w:type="spellEnd"/>
      <w:r>
        <w:rPr>
          <w:sz w:val="20"/>
        </w:rPr>
        <w:t xml:space="preserve">, Martin Schneider, Nils Schilling (neu). Nicht auf dem Bild: Josi Bauer, Alexander </w:t>
      </w:r>
      <w:proofErr w:type="spellStart"/>
      <w:r>
        <w:rPr>
          <w:sz w:val="20"/>
        </w:rPr>
        <w:t>Duphorn</w:t>
      </w:r>
      <w:proofErr w:type="spellEnd"/>
      <w:r>
        <w:rPr>
          <w:sz w:val="20"/>
        </w:rPr>
        <w:t xml:space="preserve"> (neu), Dominik Kaiser, Ueli Weber.</w:t>
      </w:r>
    </w:p>
    <w:p w14:paraId="055FC4CF" w14:textId="6954AF53" w:rsidR="004C14CE" w:rsidRDefault="00E26F69" w:rsidP="00997835">
      <w:pPr>
        <w:pStyle w:val="Textkrper21"/>
        <w:spacing w:after="120"/>
        <w:rPr>
          <w:sz w:val="20"/>
        </w:rPr>
      </w:pPr>
      <w:r>
        <w:rPr>
          <w:sz w:val="20"/>
        </w:rPr>
        <w:t xml:space="preserve">Weitere </w:t>
      </w:r>
      <w:r w:rsidR="006A54AC">
        <w:rPr>
          <w:sz w:val="20"/>
        </w:rPr>
        <w:t>Bilder des Anlasses sind</w:t>
      </w:r>
      <w:hyperlink r:id="rId8" w:history="1">
        <w:r w:rsidR="006A54AC" w:rsidRPr="007457A7">
          <w:rPr>
            <w:rStyle w:val="Link"/>
            <w:sz w:val="20"/>
          </w:rPr>
          <w:t xml:space="preserve"> </w:t>
        </w:r>
        <w:r w:rsidR="00CB4C84" w:rsidRPr="007457A7">
          <w:rPr>
            <w:rStyle w:val="Link"/>
            <w:sz w:val="20"/>
          </w:rPr>
          <w:t>hier</w:t>
        </w:r>
        <w:r w:rsidR="006A54AC" w:rsidRPr="007457A7">
          <w:rPr>
            <w:rStyle w:val="Link"/>
            <w:sz w:val="20"/>
          </w:rPr>
          <w:t xml:space="preserve"> </w:t>
        </w:r>
      </w:hyperlink>
      <w:r w:rsidR="006A54AC">
        <w:rPr>
          <w:sz w:val="20"/>
        </w:rPr>
        <w:t>zu finden.</w:t>
      </w:r>
    </w:p>
    <w:bookmarkEnd w:id="0"/>
    <w:p w14:paraId="12792D81" w14:textId="77777777" w:rsidR="006A54AC" w:rsidRPr="00B657B0" w:rsidRDefault="006A54AC" w:rsidP="00997835">
      <w:pPr>
        <w:pStyle w:val="Textkrper21"/>
        <w:spacing w:after="120"/>
        <w:rPr>
          <w:sz w:val="20"/>
        </w:rPr>
      </w:pPr>
    </w:p>
    <w:p w14:paraId="013F63A9" w14:textId="77777777" w:rsidR="001E3EFC" w:rsidRPr="004F44D3" w:rsidRDefault="001E3EFC" w:rsidP="00997835">
      <w:pPr>
        <w:pStyle w:val="Textkrper3"/>
        <w:spacing w:after="0"/>
        <w:jc w:val="left"/>
        <w:rPr>
          <w:u w:val="single"/>
        </w:rPr>
      </w:pPr>
      <w:r w:rsidRPr="004F44D3">
        <w:rPr>
          <w:u w:val="single"/>
        </w:rPr>
        <w:t>Ergänzende Auskünfte:</w:t>
      </w:r>
    </w:p>
    <w:p w14:paraId="77DEE90A" w14:textId="77777777" w:rsidR="001E3EFC" w:rsidRDefault="001E3EFC" w:rsidP="00997835">
      <w:pPr>
        <w:pStyle w:val="Textkrper3"/>
        <w:spacing w:after="0"/>
        <w:jc w:val="left"/>
      </w:pPr>
      <w:r>
        <w:t>Ueli Custer, Geschäftsführer IGEM (</w:t>
      </w:r>
      <w:hyperlink r:id="rId9" w:history="1">
        <w:r w:rsidRPr="00F03605">
          <w:rPr>
            <w:rStyle w:val="Link"/>
          </w:rPr>
          <w:t>info@igem.ch</w:t>
        </w:r>
      </w:hyperlink>
      <w:r>
        <w:t>, Tel. 032 641 06 10)</w:t>
      </w:r>
    </w:p>
    <w:p w14:paraId="3D9F09A3" w14:textId="77777777" w:rsidR="001E3EFC" w:rsidRPr="000D496F" w:rsidRDefault="001E3EFC" w:rsidP="00997835">
      <w:pPr>
        <w:pStyle w:val="Textkrper3"/>
        <w:spacing w:after="0"/>
        <w:jc w:val="left"/>
      </w:pPr>
    </w:p>
    <w:p w14:paraId="460DF464" w14:textId="53979551" w:rsidR="004C14CE" w:rsidRPr="00BE040A" w:rsidRDefault="0081148A" w:rsidP="00997835">
      <w:pPr>
        <w:pStyle w:val="Textkrper21"/>
        <w:spacing w:after="120"/>
        <w:rPr>
          <w:sz w:val="20"/>
        </w:rPr>
      </w:pPr>
      <w:r>
        <w:rPr>
          <w:sz w:val="20"/>
        </w:rPr>
        <w:t>20.6.2013</w:t>
      </w:r>
      <w:r w:rsidR="004C14CE" w:rsidRPr="00BE040A">
        <w:rPr>
          <w:sz w:val="20"/>
        </w:rPr>
        <w:t>/CU</w:t>
      </w:r>
    </w:p>
    <w:sectPr w:rsidR="004C14CE" w:rsidRPr="00BE040A" w:rsidSect="00455865">
      <w:headerReference w:type="default" r:id="rId10"/>
      <w:footerReference w:type="default" r:id="rId11"/>
      <w:pgSz w:w="11906" w:h="16838" w:code="9"/>
      <w:pgMar w:top="2552" w:right="2552" w:bottom="1985" w:left="1701" w:header="142"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CE866" w14:textId="77777777" w:rsidR="007457A7" w:rsidRDefault="007457A7">
      <w:r>
        <w:separator/>
      </w:r>
    </w:p>
  </w:endnote>
  <w:endnote w:type="continuationSeparator" w:id="0">
    <w:p w14:paraId="2738DDE2" w14:textId="77777777" w:rsidR="007457A7" w:rsidRDefault="0074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333F4" w14:textId="77777777" w:rsidR="007457A7" w:rsidRDefault="007457A7" w:rsidP="002A3A81">
    <w:pPr>
      <w:pStyle w:val="Noparagraphstyle"/>
      <w:spacing w:line="240" w:lineRule="auto"/>
      <w:rPr>
        <w:rFonts w:ascii="Arial" w:hAnsi="Arial"/>
        <w:b/>
        <w:color w:val="auto"/>
        <w:sz w:val="16"/>
      </w:rPr>
    </w:pPr>
    <w:r>
      <w:rPr>
        <w:rFonts w:ascii="Arial" w:hAnsi="Arial"/>
        <w:b/>
        <w:color w:val="auto"/>
        <w:sz w:val="16"/>
      </w:rPr>
      <w:t>IGEM · Interessengemeinschaft elektronische Medien</w:t>
    </w:r>
  </w:p>
  <w:p w14:paraId="2EAD10F3" w14:textId="77777777" w:rsidR="007457A7" w:rsidRDefault="007457A7" w:rsidP="004C14CE">
    <w:pPr>
      <w:pStyle w:val="Noparagraphstyle"/>
      <w:spacing w:before="120" w:line="240" w:lineRule="auto"/>
      <w:rPr>
        <w:rFonts w:ascii="Arial" w:hAnsi="Arial"/>
        <w:color w:val="auto"/>
        <w:sz w:val="16"/>
      </w:rPr>
    </w:pPr>
    <w:r>
      <w:rPr>
        <w:rFonts w:ascii="Arial" w:hAnsi="Arial"/>
        <w:color w:val="auto"/>
        <w:sz w:val="16"/>
      </w:rPr>
      <w:t>c/o Ueli Custer · Erlenweg 13 · CH-4514 Lommiswil</w:t>
    </w:r>
  </w:p>
  <w:p w14:paraId="4070171D" w14:textId="77777777" w:rsidR="007457A7" w:rsidRDefault="007457A7" w:rsidP="004C14CE">
    <w:pPr>
      <w:pStyle w:val="Fuzeile"/>
      <w:spacing w:line="160" w:lineRule="exact"/>
      <w:rPr>
        <w:sz w:val="16"/>
      </w:rPr>
    </w:pPr>
    <w:r>
      <w:rPr>
        <w:sz w:val="16"/>
      </w:rPr>
      <w:t xml:space="preserve">T +41 32 641 06 10 · F +41 32 641 34 86 · </w:t>
    </w:r>
    <w:hyperlink r:id="rId1" w:history="1">
      <w:r>
        <w:rPr>
          <w:rStyle w:val="Link"/>
          <w:sz w:val="16"/>
        </w:rPr>
        <w:t>info@igem.ch</w:t>
      </w:r>
    </w:hyperlink>
  </w:p>
  <w:p w14:paraId="27338F66" w14:textId="77777777" w:rsidR="007457A7" w:rsidRDefault="007457A7" w:rsidP="004C14CE">
    <w:pPr>
      <w:pStyle w:val="Fuzeile"/>
      <w:spacing w:line="160" w:lineRule="exact"/>
      <w:rPr>
        <w:sz w:val="16"/>
      </w:rPr>
    </w:pPr>
    <w:r>
      <w:rPr>
        <w:sz w:val="16"/>
      </w:rPr>
      <w:t>www.igem.ch</w:t>
    </w:r>
  </w:p>
  <w:p w14:paraId="00110A0F" w14:textId="77777777" w:rsidR="007457A7" w:rsidRDefault="007457A7">
    <w:pPr>
      <w:pStyle w:val="Fuzeile"/>
      <w:jc w:val="right"/>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58D34" w14:textId="77777777" w:rsidR="007457A7" w:rsidRDefault="007457A7">
      <w:r>
        <w:separator/>
      </w:r>
    </w:p>
  </w:footnote>
  <w:footnote w:type="continuationSeparator" w:id="0">
    <w:p w14:paraId="17A547DE" w14:textId="77777777" w:rsidR="007457A7" w:rsidRDefault="007457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62507" w14:textId="77777777" w:rsidR="007457A7" w:rsidRDefault="007457A7">
    <w:pPr>
      <w:pStyle w:val="Kopfzeile"/>
      <w:ind w:left="-1418" w:right="-284"/>
    </w:pPr>
    <w:r>
      <w:rPr>
        <w:noProof/>
        <w:lang w:val="de-DE"/>
      </w:rPr>
      <mc:AlternateContent>
        <mc:Choice Requires="wps">
          <w:drawing>
            <wp:anchor distT="0" distB="0" distL="114300" distR="114300" simplePos="0" relativeHeight="251657728" behindDoc="0" locked="0" layoutInCell="1" allowOverlap="1" wp14:anchorId="6E431EAC" wp14:editId="72746407">
              <wp:simplePos x="0" y="0"/>
              <wp:positionH relativeFrom="column">
                <wp:posOffset>-114300</wp:posOffset>
              </wp:positionH>
              <wp:positionV relativeFrom="paragraph">
                <wp:posOffset>483870</wp:posOffset>
              </wp:positionV>
              <wp:extent cx="4914900" cy="800100"/>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7164" w14:textId="57540120" w:rsidR="007457A7" w:rsidRPr="006A2EE9" w:rsidRDefault="007457A7">
                          <w:pPr>
                            <w:rPr>
                              <w:b/>
                              <w:color w:val="FFFFFF"/>
                              <w:sz w:val="36"/>
                              <w:szCs w:val="36"/>
                            </w:rPr>
                          </w:pPr>
                          <w:r>
                            <w:rPr>
                              <w:b/>
                              <w:color w:val="FFFFFF"/>
                              <w:sz w:val="36"/>
                              <w:szCs w:val="36"/>
                            </w:rPr>
                            <w:t>IGEM-MV im Zeichen von Kampfwahlen</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8.95pt;margin-top:38.1pt;width:387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" filled="f" stroked="f">
              <v:textbox inset=",.5mm">
                <w:txbxContent>
                  <w:p w14:paraId="118B7164" w14:textId="57540120" w:rsidR="007457A7" w:rsidRPr="006A2EE9" w:rsidRDefault="007457A7">
                    <w:pPr>
                      <w:rPr>
                        <w:b/>
                        <w:color w:val="FFFFFF"/>
                        <w:sz w:val="36"/>
                        <w:szCs w:val="36"/>
                      </w:rPr>
                    </w:pPr>
                    <w:r>
                      <w:rPr>
                        <w:b/>
                        <w:color w:val="FFFFFF"/>
                        <w:sz w:val="36"/>
                        <w:szCs w:val="36"/>
                      </w:rPr>
                      <w:t>IGEM-MV im Zeichen von Kampfwahlen</w:t>
                    </w:r>
                  </w:p>
                </w:txbxContent>
              </v:textbox>
            </v:shape>
          </w:pict>
        </mc:Fallback>
      </mc:AlternateContent>
    </w:r>
    <w:r>
      <w:rPr>
        <w:noProof/>
        <w:lang w:val="de-DE"/>
      </w:rPr>
      <w:drawing>
        <wp:inline distT="0" distB="0" distL="0" distR="0" wp14:anchorId="36D962F8" wp14:editId="4CB687FA">
          <wp:extent cx="7306945" cy="1303655"/>
          <wp:effectExtent l="25400" t="0" r="8255" b="0"/>
          <wp:docPr id="1"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1"/>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38"/>
    <w:rsid w:val="00092BB5"/>
    <w:rsid w:val="001E3EFC"/>
    <w:rsid w:val="00242FB7"/>
    <w:rsid w:val="00284EBA"/>
    <w:rsid w:val="002920F4"/>
    <w:rsid w:val="002A382D"/>
    <w:rsid w:val="002A3A81"/>
    <w:rsid w:val="002A50ED"/>
    <w:rsid w:val="002F570B"/>
    <w:rsid w:val="003105F7"/>
    <w:rsid w:val="003B18FE"/>
    <w:rsid w:val="004130E1"/>
    <w:rsid w:val="00455865"/>
    <w:rsid w:val="004C14CE"/>
    <w:rsid w:val="00534FB2"/>
    <w:rsid w:val="00646D8A"/>
    <w:rsid w:val="006A2EE9"/>
    <w:rsid w:val="006A54AC"/>
    <w:rsid w:val="006E1E38"/>
    <w:rsid w:val="0073587D"/>
    <w:rsid w:val="0074051A"/>
    <w:rsid w:val="007457A7"/>
    <w:rsid w:val="00754707"/>
    <w:rsid w:val="007D39E7"/>
    <w:rsid w:val="007F275C"/>
    <w:rsid w:val="0081148A"/>
    <w:rsid w:val="00855D2C"/>
    <w:rsid w:val="00882B92"/>
    <w:rsid w:val="008B1B10"/>
    <w:rsid w:val="00920E29"/>
    <w:rsid w:val="00935D41"/>
    <w:rsid w:val="00943E33"/>
    <w:rsid w:val="00970DDB"/>
    <w:rsid w:val="00997835"/>
    <w:rsid w:val="00A16AA3"/>
    <w:rsid w:val="00A63898"/>
    <w:rsid w:val="00AC721F"/>
    <w:rsid w:val="00C71E5C"/>
    <w:rsid w:val="00CB4C84"/>
    <w:rsid w:val="00D70249"/>
    <w:rsid w:val="00D92E86"/>
    <w:rsid w:val="00DB5FB2"/>
    <w:rsid w:val="00DE1F44"/>
    <w:rsid w:val="00E26F6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8CF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lang w:val="de-CH"/>
    </w:rPr>
  </w:style>
  <w:style w:type="paragraph" w:styleId="berschrift1">
    <w:name w:val="heading 1"/>
    <w:basedOn w:val="Standard"/>
    <w:next w:val="Standard"/>
    <w:qFormat/>
    <w:pPr>
      <w:keepNext/>
      <w:outlineLvl w:val="0"/>
    </w:pPr>
    <w:rPr>
      <w:b/>
      <w:sz w:val="24"/>
    </w:rPr>
  </w:style>
  <w:style w:type="paragraph" w:styleId="berschrift3">
    <w:name w:val="heading 3"/>
    <w:basedOn w:val="Standard"/>
    <w:next w:val="Standard"/>
    <w:qFormat/>
    <w:pPr>
      <w:keepNext/>
      <w:jc w:val="both"/>
      <w:outlineLvl w:val="2"/>
    </w:pPr>
    <w:rPr>
      <w:b/>
      <w:sz w:val="24"/>
    </w:rPr>
  </w:style>
  <w:style w:type="paragraph" w:styleId="berschrift4">
    <w:name w:val="heading 4"/>
    <w:basedOn w:val="Standard"/>
    <w:next w:val="Standard"/>
    <w:qFormat/>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pPr>
      <w:shd w:val="clear" w:color="auto" w:fill="000080"/>
    </w:pPr>
    <w:rPr>
      <w:rFonts w:ascii="Tahoma" w:hAnsi="Tahoma"/>
    </w:rPr>
  </w:style>
  <w:style w:type="character" w:styleId="Link">
    <w:name w:val="Hyperlink"/>
    <w:basedOn w:val="Absatz-Standardschriftart"/>
    <w:rPr>
      <w:color w:val="0000FF"/>
      <w:u w:val="single"/>
    </w:rPr>
  </w:style>
  <w:style w:type="character" w:styleId="Seitenzahl">
    <w:name w:val="page number"/>
    <w:basedOn w:val="Absatz-Standardschriftart"/>
  </w:style>
  <w:style w:type="paragraph" w:styleId="Textkrper2">
    <w:name w:val="Body Text 2"/>
    <w:basedOn w:val="Standard"/>
    <w:pPr>
      <w:spacing w:after="120"/>
      <w:jc w:val="both"/>
    </w:pPr>
    <w:rPr>
      <w:sz w:val="24"/>
    </w:rPr>
  </w:style>
  <w:style w:type="paragraph" w:styleId="Textkrper3">
    <w:name w:val="Body Text 3"/>
    <w:basedOn w:val="Standard"/>
    <w:pPr>
      <w:spacing w:after="120"/>
      <w:jc w:val="both"/>
    </w:pPr>
  </w:style>
  <w:style w:type="paragraph" w:customStyle="1" w:styleId="Textkrper21">
    <w:name w:val="Textkörper 21"/>
    <w:basedOn w:val="Standard"/>
    <w:pPr>
      <w:tabs>
        <w:tab w:val="left" w:pos="3969"/>
      </w:tabs>
    </w:pPr>
    <w:rPr>
      <w:sz w:val="24"/>
    </w:r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rPr>
  </w:style>
  <w:style w:type="character" w:customStyle="1" w:styleId="GesichteterHyperlink">
    <w:name w:val="GesichteterHyperlink"/>
    <w:basedOn w:val="Absatz-Standardschriftart"/>
    <w:rsid w:val="00B657B0"/>
    <w:rPr>
      <w:color w:val="800080"/>
      <w:u w:val="single"/>
    </w:rPr>
  </w:style>
  <w:style w:type="paragraph" w:customStyle="1" w:styleId="Textkrper22">
    <w:name w:val="Textkörper 22"/>
    <w:basedOn w:val="Standard"/>
    <w:rsid w:val="00DB5FB2"/>
    <w:pPr>
      <w:tabs>
        <w:tab w:val="left" w:pos="3969"/>
      </w:tabs>
    </w:pPr>
    <w:rPr>
      <w:sz w:val="24"/>
    </w:rPr>
  </w:style>
  <w:style w:type="character" w:styleId="GesichteterLink">
    <w:name w:val="FollowedHyperlink"/>
    <w:basedOn w:val="Absatzstandardschriftart"/>
    <w:uiPriority w:val="99"/>
    <w:semiHidden/>
    <w:unhideWhenUsed/>
    <w:rsid w:val="00CB4C84"/>
    <w:rPr>
      <w:color w:val="800080" w:themeColor="followedHyperlink"/>
      <w:u w:val="single"/>
    </w:rPr>
  </w:style>
  <w:style w:type="paragraph" w:styleId="Sprechblasentext">
    <w:name w:val="Balloon Text"/>
    <w:basedOn w:val="Standard"/>
    <w:link w:val="SprechblasentextZeichen"/>
    <w:uiPriority w:val="99"/>
    <w:semiHidden/>
    <w:unhideWhenUsed/>
    <w:rsid w:val="00092BB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92BB5"/>
    <w:rPr>
      <w:rFonts w:ascii="Lucida Grande" w:hAnsi="Lucida Grande" w:cs="Lucida Grande"/>
      <w:sz w:val="18"/>
      <w:szCs w:val="18"/>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lang w:val="de-CH"/>
    </w:rPr>
  </w:style>
  <w:style w:type="paragraph" w:styleId="berschrift1">
    <w:name w:val="heading 1"/>
    <w:basedOn w:val="Standard"/>
    <w:next w:val="Standard"/>
    <w:qFormat/>
    <w:pPr>
      <w:keepNext/>
      <w:outlineLvl w:val="0"/>
    </w:pPr>
    <w:rPr>
      <w:b/>
      <w:sz w:val="24"/>
    </w:rPr>
  </w:style>
  <w:style w:type="paragraph" w:styleId="berschrift3">
    <w:name w:val="heading 3"/>
    <w:basedOn w:val="Standard"/>
    <w:next w:val="Standard"/>
    <w:qFormat/>
    <w:pPr>
      <w:keepNext/>
      <w:jc w:val="both"/>
      <w:outlineLvl w:val="2"/>
    </w:pPr>
    <w:rPr>
      <w:b/>
      <w:sz w:val="24"/>
    </w:rPr>
  </w:style>
  <w:style w:type="paragraph" w:styleId="berschrift4">
    <w:name w:val="heading 4"/>
    <w:basedOn w:val="Standard"/>
    <w:next w:val="Standard"/>
    <w:qFormat/>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pPr>
      <w:shd w:val="clear" w:color="auto" w:fill="000080"/>
    </w:pPr>
    <w:rPr>
      <w:rFonts w:ascii="Tahoma" w:hAnsi="Tahoma"/>
    </w:rPr>
  </w:style>
  <w:style w:type="character" w:styleId="Link">
    <w:name w:val="Hyperlink"/>
    <w:basedOn w:val="Absatz-Standardschriftart"/>
    <w:rPr>
      <w:color w:val="0000FF"/>
      <w:u w:val="single"/>
    </w:rPr>
  </w:style>
  <w:style w:type="character" w:styleId="Seitenzahl">
    <w:name w:val="page number"/>
    <w:basedOn w:val="Absatz-Standardschriftart"/>
  </w:style>
  <w:style w:type="paragraph" w:styleId="Textkrper2">
    <w:name w:val="Body Text 2"/>
    <w:basedOn w:val="Standard"/>
    <w:pPr>
      <w:spacing w:after="120"/>
      <w:jc w:val="both"/>
    </w:pPr>
    <w:rPr>
      <w:sz w:val="24"/>
    </w:rPr>
  </w:style>
  <w:style w:type="paragraph" w:styleId="Textkrper3">
    <w:name w:val="Body Text 3"/>
    <w:basedOn w:val="Standard"/>
    <w:pPr>
      <w:spacing w:after="120"/>
      <w:jc w:val="both"/>
    </w:pPr>
  </w:style>
  <w:style w:type="paragraph" w:customStyle="1" w:styleId="Textkrper21">
    <w:name w:val="Textkörper 21"/>
    <w:basedOn w:val="Standard"/>
    <w:pPr>
      <w:tabs>
        <w:tab w:val="left" w:pos="3969"/>
      </w:tabs>
    </w:pPr>
    <w:rPr>
      <w:sz w:val="24"/>
    </w:r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rPr>
  </w:style>
  <w:style w:type="character" w:customStyle="1" w:styleId="GesichteterHyperlink">
    <w:name w:val="GesichteterHyperlink"/>
    <w:basedOn w:val="Absatz-Standardschriftart"/>
    <w:rsid w:val="00B657B0"/>
    <w:rPr>
      <w:color w:val="800080"/>
      <w:u w:val="single"/>
    </w:rPr>
  </w:style>
  <w:style w:type="paragraph" w:customStyle="1" w:styleId="Textkrper22">
    <w:name w:val="Textkörper 22"/>
    <w:basedOn w:val="Standard"/>
    <w:rsid w:val="00DB5FB2"/>
    <w:pPr>
      <w:tabs>
        <w:tab w:val="left" w:pos="3969"/>
      </w:tabs>
    </w:pPr>
    <w:rPr>
      <w:sz w:val="24"/>
    </w:rPr>
  </w:style>
  <w:style w:type="character" w:styleId="GesichteterLink">
    <w:name w:val="FollowedHyperlink"/>
    <w:basedOn w:val="Absatzstandardschriftart"/>
    <w:uiPriority w:val="99"/>
    <w:semiHidden/>
    <w:unhideWhenUsed/>
    <w:rsid w:val="00CB4C84"/>
    <w:rPr>
      <w:color w:val="800080" w:themeColor="followedHyperlink"/>
      <w:u w:val="single"/>
    </w:rPr>
  </w:style>
  <w:style w:type="paragraph" w:styleId="Sprechblasentext">
    <w:name w:val="Balloon Text"/>
    <w:basedOn w:val="Standard"/>
    <w:link w:val="SprechblasentextZeichen"/>
    <w:uiPriority w:val="99"/>
    <w:semiHidden/>
    <w:unhideWhenUsed/>
    <w:rsid w:val="00092BB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92BB5"/>
    <w:rPr>
      <w:rFonts w:ascii="Lucida Grande" w:hAnsi="Lucida Grande" w:cs="Lucida Grande"/>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gem.ch/fotogalerie/Mitgliederversammlung%202013/" TargetMode="External"/><Relationship Id="rId9" Type="http://schemas.openxmlformats.org/officeDocument/2006/relationships/hyperlink" Target="mailto:info@igem.ch"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4514</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5220</CharactersWithSpaces>
  <SharedDoc>false</SharedDoc>
  <HLinks>
    <vt:vector size="12" baseType="variant">
      <vt:variant>
        <vt:i4>65604</vt:i4>
      </vt:variant>
      <vt:variant>
        <vt:i4>0</vt:i4>
      </vt:variant>
      <vt:variant>
        <vt:i4>0</vt:i4>
      </vt:variant>
      <vt:variant>
        <vt:i4>5</vt:i4>
      </vt:variant>
      <vt:variant>
        <vt:lpwstr>mailto:info@igem.ch</vt:lpwstr>
      </vt:variant>
      <vt:variant>
        <vt:lpwstr/>
      </vt:variant>
      <vt:variant>
        <vt:i4>3866627</vt:i4>
      </vt:variant>
      <vt:variant>
        <vt:i4>5178</vt:i4>
      </vt:variant>
      <vt:variant>
        <vt:i4>1025</vt:i4>
      </vt:variant>
      <vt:variant>
        <vt:i4>1</vt:i4>
      </vt:variant>
      <vt:variant>
        <vt:lpwstr>Logo_pos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dc:description/>
  <cp:lastModifiedBy>Ueli Custer</cp:lastModifiedBy>
  <cp:revision>3</cp:revision>
  <cp:lastPrinted>2013-06-20T15:02:00Z</cp:lastPrinted>
  <dcterms:created xsi:type="dcterms:W3CDTF">2013-06-20T15:02:00Z</dcterms:created>
  <dcterms:modified xsi:type="dcterms:W3CDTF">2013-06-20T15:07:00Z</dcterms:modified>
</cp:coreProperties>
</file>