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7C61C" w14:textId="48F07D36" w:rsidR="004F04F8" w:rsidRPr="004F04F8" w:rsidRDefault="00E31563" w:rsidP="00F7398D">
      <w:pPr>
        <w:spacing w:after="120"/>
        <w:ind w:left="-709" w:right="-285"/>
        <w:rPr>
          <w:b/>
          <w:sz w:val="28"/>
          <w:szCs w:val="28"/>
        </w:rPr>
      </w:pPr>
      <w:bookmarkStart w:id="0" w:name="_Hlk485719655"/>
      <w:bookmarkEnd w:id="0"/>
      <w:r>
        <w:rPr>
          <w:b/>
          <w:sz w:val="28"/>
          <w:szCs w:val="28"/>
        </w:rPr>
        <w:t>IGEM Mitgliederversammlung 2017 mit Werkstattbericht von Mediapulse</w:t>
      </w:r>
    </w:p>
    <w:p w14:paraId="5D9874E5" w14:textId="6F36CB9A" w:rsidR="004B618F" w:rsidRPr="00601ACC" w:rsidRDefault="00BB7EBC" w:rsidP="002F17A1">
      <w:pPr>
        <w:pStyle w:val="Textkrper3"/>
        <w:numPr>
          <w:ilvl w:val="0"/>
          <w:numId w:val="33"/>
        </w:numPr>
        <w:ind w:left="-426" w:hanging="283"/>
        <w:jc w:val="left"/>
        <w:rPr>
          <w:sz w:val="20"/>
        </w:rPr>
      </w:pPr>
      <w:r w:rsidRPr="00601ACC">
        <w:rPr>
          <w:sz w:val="20"/>
        </w:rPr>
        <w:t>Bea</w:t>
      </w:r>
      <w:r w:rsidR="00867B72" w:rsidRPr="00601ACC">
        <w:rPr>
          <w:sz w:val="20"/>
        </w:rPr>
        <w:t>trice</w:t>
      </w:r>
      <w:r w:rsidRPr="00601ACC">
        <w:rPr>
          <w:sz w:val="20"/>
        </w:rPr>
        <w:t xml:space="preserve"> Kniel </w:t>
      </w:r>
      <w:r w:rsidR="007C7DF1" w:rsidRPr="00601ACC">
        <w:rPr>
          <w:sz w:val="20"/>
        </w:rPr>
        <w:t xml:space="preserve">von Admeira </w:t>
      </w:r>
      <w:r w:rsidRPr="00601ACC">
        <w:rPr>
          <w:sz w:val="20"/>
        </w:rPr>
        <w:t xml:space="preserve">als Nachfolgerin von Martin Schneider und Christoph Kaufmann </w:t>
      </w:r>
      <w:r w:rsidR="007C7DF1" w:rsidRPr="00601ACC">
        <w:rPr>
          <w:sz w:val="20"/>
        </w:rPr>
        <w:t xml:space="preserve">von WerbeWeischer </w:t>
      </w:r>
      <w:r w:rsidRPr="00601ACC">
        <w:rPr>
          <w:sz w:val="20"/>
        </w:rPr>
        <w:t xml:space="preserve">als Nachfolger von Nils Schilling in den </w:t>
      </w:r>
      <w:r w:rsidR="00F60400" w:rsidRPr="00601ACC">
        <w:rPr>
          <w:sz w:val="20"/>
        </w:rPr>
        <w:t>IGEM-</w:t>
      </w:r>
      <w:r w:rsidRPr="00601ACC">
        <w:rPr>
          <w:sz w:val="20"/>
        </w:rPr>
        <w:t>Vorstand gewählt</w:t>
      </w:r>
    </w:p>
    <w:p w14:paraId="21D40FD9" w14:textId="363CA231" w:rsidR="009865AB" w:rsidRPr="00601ACC" w:rsidRDefault="00BB7EBC" w:rsidP="002F17A1">
      <w:pPr>
        <w:pStyle w:val="Textkrper3"/>
        <w:numPr>
          <w:ilvl w:val="0"/>
          <w:numId w:val="33"/>
        </w:numPr>
        <w:ind w:left="-426" w:hanging="283"/>
        <w:jc w:val="left"/>
        <w:rPr>
          <w:sz w:val="20"/>
        </w:rPr>
      </w:pPr>
      <w:r w:rsidRPr="00601ACC">
        <w:rPr>
          <w:sz w:val="20"/>
        </w:rPr>
        <w:t xml:space="preserve">Übergabe der Geschäftsführung der IGEM von Ueli Custer an Siri Fischer </w:t>
      </w:r>
    </w:p>
    <w:p w14:paraId="59AA2AC6" w14:textId="77777777" w:rsidR="009975F0" w:rsidRDefault="00BB7EBC" w:rsidP="009975F0">
      <w:pPr>
        <w:pStyle w:val="Textkrper3"/>
        <w:numPr>
          <w:ilvl w:val="0"/>
          <w:numId w:val="33"/>
        </w:numPr>
        <w:ind w:left="-426" w:hanging="283"/>
        <w:jc w:val="left"/>
        <w:rPr>
          <w:sz w:val="20"/>
        </w:rPr>
      </w:pPr>
      <w:r w:rsidRPr="00601ACC">
        <w:rPr>
          <w:sz w:val="20"/>
        </w:rPr>
        <w:t xml:space="preserve">Prognosen </w:t>
      </w:r>
      <w:r w:rsidR="00F60400" w:rsidRPr="00601ACC">
        <w:rPr>
          <w:sz w:val="20"/>
        </w:rPr>
        <w:t>im</w:t>
      </w:r>
      <w:r w:rsidRPr="00601ACC">
        <w:rPr>
          <w:sz w:val="20"/>
        </w:rPr>
        <w:t xml:space="preserve"> TV </w:t>
      </w:r>
      <w:r w:rsidR="00F60400" w:rsidRPr="00601ACC">
        <w:rPr>
          <w:sz w:val="20"/>
        </w:rPr>
        <w:t>für</w:t>
      </w:r>
      <w:r w:rsidR="007C7DF1" w:rsidRPr="00601ACC">
        <w:rPr>
          <w:sz w:val="20"/>
        </w:rPr>
        <w:t xml:space="preserve"> 2018 </w:t>
      </w:r>
      <w:r w:rsidRPr="00601ACC">
        <w:rPr>
          <w:sz w:val="20"/>
        </w:rPr>
        <w:t>neu auf stabileren Universen</w:t>
      </w:r>
      <w:bookmarkStart w:id="1" w:name="_Hlk486401915"/>
      <w:bookmarkStart w:id="2" w:name="_Hlk486395111"/>
    </w:p>
    <w:p w14:paraId="5262B350" w14:textId="7330EBF8" w:rsidR="00042CC3" w:rsidRPr="009975F0" w:rsidRDefault="00B079AB" w:rsidP="009975F0">
      <w:pPr>
        <w:pStyle w:val="Textkrper3"/>
        <w:numPr>
          <w:ilvl w:val="0"/>
          <w:numId w:val="33"/>
        </w:numPr>
        <w:ind w:left="-426" w:hanging="283"/>
        <w:jc w:val="left"/>
        <w:rPr>
          <w:sz w:val="20"/>
        </w:rPr>
      </w:pPr>
      <w:r w:rsidRPr="009975F0">
        <w:rPr>
          <w:sz w:val="20"/>
        </w:rPr>
        <w:t>Mediapulse liegen e</w:t>
      </w:r>
      <w:r w:rsidR="00042CC3" w:rsidRPr="009975F0">
        <w:rPr>
          <w:sz w:val="20"/>
        </w:rPr>
        <w:t>rstmals TV-Nutzungsdaten aus Set</w:t>
      </w:r>
      <w:r w:rsidRPr="009975F0">
        <w:rPr>
          <w:sz w:val="20"/>
        </w:rPr>
        <w:t>-T</w:t>
      </w:r>
      <w:r w:rsidR="00042CC3" w:rsidRPr="009975F0">
        <w:rPr>
          <w:sz w:val="20"/>
        </w:rPr>
        <w:t>op</w:t>
      </w:r>
      <w:r w:rsidRPr="009975F0">
        <w:rPr>
          <w:sz w:val="20"/>
        </w:rPr>
        <w:t>-B</w:t>
      </w:r>
      <w:r w:rsidR="00042CC3" w:rsidRPr="009975F0">
        <w:rPr>
          <w:sz w:val="20"/>
        </w:rPr>
        <w:t xml:space="preserve">oxen </w:t>
      </w:r>
      <w:r w:rsidRPr="009975F0">
        <w:rPr>
          <w:sz w:val="20"/>
        </w:rPr>
        <w:t xml:space="preserve">vor. </w:t>
      </w:r>
      <w:bookmarkStart w:id="3" w:name="_Hlk486401933"/>
      <w:bookmarkEnd w:id="1"/>
      <w:r w:rsidR="008E1D1F" w:rsidRPr="009975F0">
        <w:rPr>
          <w:sz w:val="20"/>
        </w:rPr>
        <w:t>Konzepte</w:t>
      </w:r>
      <w:r w:rsidRPr="009975F0">
        <w:rPr>
          <w:sz w:val="20"/>
        </w:rPr>
        <w:t xml:space="preserve"> für </w:t>
      </w:r>
      <w:r w:rsidR="009975F0">
        <w:rPr>
          <w:sz w:val="20"/>
        </w:rPr>
        <w:t>die</w:t>
      </w:r>
      <w:r w:rsidRPr="009975F0">
        <w:rPr>
          <w:sz w:val="20"/>
        </w:rPr>
        <w:t xml:space="preserve"> </w:t>
      </w:r>
      <w:r w:rsidR="009975F0" w:rsidRPr="009975F0">
        <w:rPr>
          <w:sz w:val="20"/>
        </w:rPr>
        <w:t xml:space="preserve">Erschliessung der Blocknutzung hinter den heutigen </w:t>
      </w:r>
      <w:bookmarkStart w:id="4" w:name="_GoBack"/>
      <w:bookmarkEnd w:id="4"/>
      <w:r w:rsidR="009975F0" w:rsidRPr="009975F0">
        <w:rPr>
          <w:sz w:val="20"/>
        </w:rPr>
        <w:t xml:space="preserve">Nullwerten </w:t>
      </w:r>
      <w:r w:rsidRPr="009975F0">
        <w:rPr>
          <w:sz w:val="20"/>
        </w:rPr>
        <w:t xml:space="preserve">werden </w:t>
      </w:r>
      <w:r w:rsidR="008E1D1F" w:rsidRPr="009975F0">
        <w:rPr>
          <w:sz w:val="20"/>
        </w:rPr>
        <w:t>bis Ende 2017 vorgestellt</w:t>
      </w:r>
    </w:p>
    <w:bookmarkEnd w:id="2"/>
    <w:bookmarkEnd w:id="3"/>
    <w:p w14:paraId="37CF5722" w14:textId="77777777" w:rsidR="00BC54A8" w:rsidRPr="00601ACC" w:rsidRDefault="00BC54A8" w:rsidP="002F17A1">
      <w:pPr>
        <w:pStyle w:val="Textkrper3"/>
        <w:numPr>
          <w:ilvl w:val="0"/>
          <w:numId w:val="33"/>
        </w:numPr>
        <w:ind w:left="-426" w:hanging="283"/>
        <w:jc w:val="left"/>
        <w:rPr>
          <w:sz w:val="20"/>
        </w:rPr>
      </w:pPr>
      <w:r w:rsidRPr="00601ACC">
        <w:rPr>
          <w:sz w:val="20"/>
        </w:rPr>
        <w:t>Neue Radioforschung startet am 1. Juli 2017 wie geplant den Parallelbetrieb</w:t>
      </w:r>
    </w:p>
    <w:p w14:paraId="1072CEDE" w14:textId="7E892640" w:rsidR="00F43F8F" w:rsidRPr="00601ACC" w:rsidRDefault="00F43F8F" w:rsidP="002F17A1">
      <w:pPr>
        <w:pStyle w:val="Textkrper3"/>
        <w:numPr>
          <w:ilvl w:val="0"/>
          <w:numId w:val="33"/>
        </w:numPr>
        <w:ind w:left="-426" w:hanging="283"/>
        <w:jc w:val="left"/>
        <w:rPr>
          <w:sz w:val="20"/>
        </w:rPr>
      </w:pPr>
      <w:r w:rsidRPr="00601ACC">
        <w:rPr>
          <w:sz w:val="20"/>
        </w:rPr>
        <w:t xml:space="preserve">Schliessung von Messlücken im TV und Radio durch neue Online-Forschung unter dem </w:t>
      </w:r>
      <w:r w:rsidR="00B90E1D" w:rsidRPr="00601ACC">
        <w:rPr>
          <w:sz w:val="20"/>
        </w:rPr>
        <w:t>Dach des Swiss Media Data Hub SMDH</w:t>
      </w:r>
      <w:r w:rsidR="00601ACC" w:rsidRPr="00601ACC">
        <w:rPr>
          <w:sz w:val="20"/>
        </w:rPr>
        <w:t xml:space="preserve"> angestrebt</w:t>
      </w:r>
      <w:r w:rsidR="00B90E1D" w:rsidRPr="00601ACC">
        <w:rPr>
          <w:sz w:val="20"/>
        </w:rPr>
        <w:t>. Erste</w:t>
      </w:r>
      <w:r w:rsidR="00B079AB" w:rsidRPr="00601ACC">
        <w:rPr>
          <w:sz w:val="20"/>
        </w:rPr>
        <w:t xml:space="preserve"> Datenlieferungen Anfang 2019 erwartet</w:t>
      </w:r>
    </w:p>
    <w:p w14:paraId="6107288A" w14:textId="77777777" w:rsidR="000619B3" w:rsidRDefault="000619B3" w:rsidP="008E438C">
      <w:pPr>
        <w:pStyle w:val="Textkrper3"/>
        <w:ind w:left="-680"/>
        <w:jc w:val="left"/>
        <w:rPr>
          <w:b/>
          <w:sz w:val="20"/>
        </w:rPr>
      </w:pPr>
    </w:p>
    <w:p w14:paraId="16ADBE1D" w14:textId="4CAF355F" w:rsidR="000938B0" w:rsidRPr="00E31563" w:rsidRDefault="000938B0" w:rsidP="001D013A">
      <w:pPr>
        <w:pStyle w:val="Textkrper3"/>
        <w:ind w:left="-680"/>
        <w:rPr>
          <w:b/>
          <w:sz w:val="20"/>
        </w:rPr>
      </w:pPr>
      <w:r w:rsidRPr="000938B0">
        <w:rPr>
          <w:b/>
          <w:sz w:val="20"/>
        </w:rPr>
        <w:t>A</w:t>
      </w:r>
      <w:r w:rsidR="00F60400">
        <w:rPr>
          <w:b/>
          <w:sz w:val="20"/>
        </w:rPr>
        <w:t>n der Mitgliederversammlung 2017</w:t>
      </w:r>
      <w:r w:rsidRPr="000938B0">
        <w:rPr>
          <w:b/>
          <w:sz w:val="20"/>
        </w:rPr>
        <w:t xml:space="preserve"> wählte die IGEM </w:t>
      </w:r>
      <w:r w:rsidR="00BB7EBC">
        <w:rPr>
          <w:b/>
          <w:sz w:val="20"/>
        </w:rPr>
        <w:t>Bea</w:t>
      </w:r>
      <w:r w:rsidR="00BC54A8">
        <w:rPr>
          <w:b/>
          <w:sz w:val="20"/>
        </w:rPr>
        <w:t>trice</w:t>
      </w:r>
      <w:r w:rsidR="00BB7EBC">
        <w:rPr>
          <w:b/>
          <w:sz w:val="20"/>
        </w:rPr>
        <w:t xml:space="preserve"> Kniel von Admeira </w:t>
      </w:r>
      <w:r w:rsidRPr="000938B0">
        <w:rPr>
          <w:b/>
          <w:sz w:val="20"/>
        </w:rPr>
        <w:t>als Nachfolger</w:t>
      </w:r>
      <w:r w:rsidR="00BB7EBC">
        <w:rPr>
          <w:b/>
          <w:sz w:val="20"/>
        </w:rPr>
        <w:t>in</w:t>
      </w:r>
      <w:r w:rsidRPr="000938B0">
        <w:rPr>
          <w:b/>
          <w:sz w:val="20"/>
        </w:rPr>
        <w:t xml:space="preserve"> von </w:t>
      </w:r>
      <w:r w:rsidR="00BB7EBC">
        <w:rPr>
          <w:b/>
          <w:sz w:val="20"/>
        </w:rPr>
        <w:t xml:space="preserve">Martin Schneider sowie Christoph Kaufmann von WerbeWeischer als Nachfolger von Nils Schilling </w:t>
      </w:r>
      <w:r w:rsidRPr="000938B0">
        <w:rPr>
          <w:b/>
          <w:sz w:val="20"/>
        </w:rPr>
        <w:t xml:space="preserve">in </w:t>
      </w:r>
      <w:r w:rsidR="00BB7EBC" w:rsidRPr="000938B0">
        <w:rPr>
          <w:b/>
          <w:sz w:val="20"/>
        </w:rPr>
        <w:t>den Vorstand</w:t>
      </w:r>
      <w:r w:rsidRPr="000938B0">
        <w:rPr>
          <w:b/>
          <w:sz w:val="20"/>
        </w:rPr>
        <w:t xml:space="preserve">. </w:t>
      </w:r>
      <w:r w:rsidR="00BB7EBC">
        <w:rPr>
          <w:b/>
          <w:sz w:val="20"/>
        </w:rPr>
        <w:t xml:space="preserve">Die Geschäftsführung der IGEM wurde von Ueli Custer an Siri Fischer übergeben. </w:t>
      </w:r>
      <w:r w:rsidRPr="000938B0">
        <w:rPr>
          <w:b/>
          <w:sz w:val="20"/>
        </w:rPr>
        <w:t xml:space="preserve">Im anschliessendem Gastreferat stellte die </w:t>
      </w:r>
      <w:r w:rsidR="00BB7EBC">
        <w:rPr>
          <w:b/>
          <w:sz w:val="20"/>
        </w:rPr>
        <w:t xml:space="preserve">Mediapulse </w:t>
      </w:r>
      <w:r w:rsidR="00F60400">
        <w:rPr>
          <w:b/>
          <w:sz w:val="20"/>
        </w:rPr>
        <w:t>ihre</w:t>
      </w:r>
      <w:r w:rsidR="00BB7EBC">
        <w:rPr>
          <w:b/>
          <w:sz w:val="20"/>
        </w:rPr>
        <w:t xml:space="preserve"> aktuellen Projekte </w:t>
      </w:r>
      <w:r w:rsidRPr="000938B0">
        <w:rPr>
          <w:b/>
          <w:sz w:val="20"/>
        </w:rPr>
        <w:t xml:space="preserve">zur Messung von </w:t>
      </w:r>
      <w:r w:rsidR="00BB7EBC">
        <w:rPr>
          <w:b/>
          <w:sz w:val="20"/>
        </w:rPr>
        <w:t>Radio, TV und Online vor</w:t>
      </w:r>
      <w:r w:rsidRPr="000938B0">
        <w:rPr>
          <w:b/>
          <w:sz w:val="20"/>
        </w:rPr>
        <w:t>.</w:t>
      </w:r>
    </w:p>
    <w:p w14:paraId="2C312CFA" w14:textId="065D4281" w:rsidR="009943D7" w:rsidRPr="007C7DF1" w:rsidRDefault="00E31563" w:rsidP="001D013A">
      <w:pPr>
        <w:pStyle w:val="Textkrper3"/>
        <w:ind w:left="-680"/>
        <w:rPr>
          <w:sz w:val="20"/>
        </w:rPr>
      </w:pPr>
      <w:r>
        <w:rPr>
          <w:sz w:val="20"/>
        </w:rPr>
        <w:t xml:space="preserve">Zürich 28. Juni 2017. </w:t>
      </w:r>
      <w:r w:rsidR="009943D7" w:rsidRPr="009943D7">
        <w:rPr>
          <w:sz w:val="20"/>
        </w:rPr>
        <w:t xml:space="preserve">Auch in diesem Jahr war die Mitgliederversammlung der Interessengemeinschaft elektronische Medien </w:t>
      </w:r>
      <w:r w:rsidR="007C7DF1">
        <w:rPr>
          <w:sz w:val="20"/>
        </w:rPr>
        <w:t xml:space="preserve">IGEM </w:t>
      </w:r>
      <w:r w:rsidR="009943D7" w:rsidRPr="009943D7">
        <w:rPr>
          <w:sz w:val="20"/>
        </w:rPr>
        <w:t>erfreulich gut besucht, war</w:t>
      </w:r>
      <w:r w:rsidR="007C7DF1">
        <w:rPr>
          <w:sz w:val="20"/>
        </w:rPr>
        <w:t xml:space="preserve">en doch fast </w:t>
      </w:r>
      <w:r w:rsidR="00BC54A8" w:rsidRPr="00F60400">
        <w:rPr>
          <w:sz w:val="20"/>
        </w:rPr>
        <w:t xml:space="preserve">drei Viertel </w:t>
      </w:r>
      <w:r w:rsidR="007C7DF1" w:rsidRPr="00F60400">
        <w:rPr>
          <w:sz w:val="20"/>
        </w:rPr>
        <w:t>der 44</w:t>
      </w:r>
      <w:r w:rsidR="009943D7" w:rsidRPr="00F60400">
        <w:rPr>
          <w:sz w:val="20"/>
        </w:rPr>
        <w:t xml:space="preserve"> Mitglied</w:t>
      </w:r>
      <w:r w:rsidR="002B1CA6">
        <w:rPr>
          <w:sz w:val="20"/>
        </w:rPr>
        <w:t>s</w:t>
      </w:r>
      <w:r w:rsidR="009943D7" w:rsidRPr="00F60400">
        <w:rPr>
          <w:sz w:val="20"/>
        </w:rPr>
        <w:t>firmen vertreten. Diese Mitgliederzahl bedeutet gleichzeitig einen neuen</w:t>
      </w:r>
      <w:r w:rsidR="009943D7" w:rsidRPr="009943D7">
        <w:rPr>
          <w:sz w:val="20"/>
        </w:rPr>
        <w:t xml:space="preserve"> Rekordstand in der 1</w:t>
      </w:r>
      <w:r w:rsidR="007C7DF1">
        <w:rPr>
          <w:sz w:val="20"/>
        </w:rPr>
        <w:t>9</w:t>
      </w:r>
      <w:r w:rsidR="009943D7" w:rsidRPr="009943D7">
        <w:rPr>
          <w:sz w:val="20"/>
        </w:rPr>
        <w:t>-jährigen Geschichte</w:t>
      </w:r>
      <w:r w:rsidR="00042CC3">
        <w:rPr>
          <w:sz w:val="20"/>
        </w:rPr>
        <w:t xml:space="preserve"> der IGEM</w:t>
      </w:r>
      <w:r w:rsidR="009943D7" w:rsidRPr="009943D7">
        <w:rPr>
          <w:sz w:val="20"/>
        </w:rPr>
        <w:t xml:space="preserve">. </w:t>
      </w:r>
      <w:r w:rsidR="007C7DF1" w:rsidRPr="00BB7EBC">
        <w:rPr>
          <w:sz w:val="20"/>
        </w:rPr>
        <w:t>Alle Anträge des Vorstandes wurden einstimmig genehmigt. Als Nachfolger</w:t>
      </w:r>
      <w:r w:rsidR="007C7DF1">
        <w:rPr>
          <w:sz w:val="20"/>
        </w:rPr>
        <w:t>in</w:t>
      </w:r>
      <w:r w:rsidR="007C7DF1" w:rsidRPr="00BB7EBC">
        <w:rPr>
          <w:sz w:val="20"/>
        </w:rPr>
        <w:t xml:space="preserve"> von </w:t>
      </w:r>
      <w:r w:rsidR="007C7DF1">
        <w:rPr>
          <w:sz w:val="20"/>
        </w:rPr>
        <w:t xml:space="preserve">Martin Schneider </w:t>
      </w:r>
      <w:r w:rsidR="007C7DF1" w:rsidRPr="00BB7EBC">
        <w:rPr>
          <w:sz w:val="20"/>
        </w:rPr>
        <w:t xml:space="preserve">wurde </w:t>
      </w:r>
      <w:r w:rsidR="007C7DF1">
        <w:rPr>
          <w:sz w:val="20"/>
        </w:rPr>
        <w:t>Bea</w:t>
      </w:r>
      <w:r w:rsidR="00867B72">
        <w:rPr>
          <w:sz w:val="20"/>
        </w:rPr>
        <w:t>trice</w:t>
      </w:r>
      <w:r w:rsidR="007C7DF1">
        <w:rPr>
          <w:sz w:val="20"/>
        </w:rPr>
        <w:t xml:space="preserve"> Kniel</w:t>
      </w:r>
      <w:r w:rsidR="007C7DF1" w:rsidRPr="00BB7EBC">
        <w:rPr>
          <w:sz w:val="20"/>
        </w:rPr>
        <w:t>, C</w:t>
      </w:r>
      <w:r w:rsidR="00BC54A8">
        <w:rPr>
          <w:sz w:val="20"/>
        </w:rPr>
        <w:t>M</w:t>
      </w:r>
      <w:r w:rsidR="007C7DF1" w:rsidRPr="00BB7EBC">
        <w:rPr>
          <w:sz w:val="20"/>
        </w:rPr>
        <w:t xml:space="preserve">O von </w:t>
      </w:r>
      <w:r w:rsidR="007C7DF1">
        <w:rPr>
          <w:sz w:val="20"/>
        </w:rPr>
        <w:t xml:space="preserve">Admeira, </w:t>
      </w:r>
      <w:r w:rsidR="00B90E1D">
        <w:rPr>
          <w:sz w:val="20"/>
        </w:rPr>
        <w:t xml:space="preserve">in den </w:t>
      </w:r>
      <w:r w:rsidR="00423553">
        <w:rPr>
          <w:sz w:val="20"/>
        </w:rPr>
        <w:t>IGEM-</w:t>
      </w:r>
      <w:r w:rsidR="00B90E1D">
        <w:rPr>
          <w:sz w:val="20"/>
        </w:rPr>
        <w:t xml:space="preserve">Vorstand </w:t>
      </w:r>
      <w:r w:rsidR="007C7DF1" w:rsidRPr="00BB7EBC">
        <w:rPr>
          <w:sz w:val="20"/>
        </w:rPr>
        <w:t>gewählt.</w:t>
      </w:r>
      <w:r w:rsidR="007C7DF1">
        <w:rPr>
          <w:sz w:val="20"/>
        </w:rPr>
        <w:t xml:space="preserve"> Ebenso wurde Christoph Kaufmann, CEO von WerbeWeischer, als Nachfolger von Nils Schilling </w:t>
      </w:r>
      <w:r w:rsidR="008E1D1F">
        <w:rPr>
          <w:sz w:val="20"/>
        </w:rPr>
        <w:t xml:space="preserve">gewählt. </w:t>
      </w:r>
      <w:r w:rsidR="002B1CA6" w:rsidRPr="007C7DF1">
        <w:rPr>
          <w:sz w:val="20"/>
        </w:rPr>
        <w:t xml:space="preserve">Der restliche Vorstand sowie Stephan Küng als Präsident </w:t>
      </w:r>
      <w:r w:rsidR="002B1CA6">
        <w:rPr>
          <w:sz w:val="20"/>
        </w:rPr>
        <w:t xml:space="preserve">der IGEM </w:t>
      </w:r>
      <w:r w:rsidR="002B1CA6" w:rsidRPr="007C7DF1">
        <w:rPr>
          <w:sz w:val="20"/>
        </w:rPr>
        <w:t>wurden einstimmig bestätigt.</w:t>
      </w:r>
      <w:r w:rsidR="002B1CA6">
        <w:rPr>
          <w:sz w:val="20"/>
        </w:rPr>
        <w:t xml:space="preserve"> </w:t>
      </w:r>
      <w:r w:rsidR="008E1D1F">
        <w:rPr>
          <w:sz w:val="20"/>
        </w:rPr>
        <w:t>Der langjährige</w:t>
      </w:r>
      <w:r w:rsidR="007C7DF1">
        <w:rPr>
          <w:sz w:val="20"/>
        </w:rPr>
        <w:t xml:space="preserve"> </w:t>
      </w:r>
      <w:r w:rsidR="009943D7" w:rsidRPr="009943D7">
        <w:rPr>
          <w:sz w:val="20"/>
        </w:rPr>
        <w:t xml:space="preserve">Geschäftsführer Ueli Custer, der altershalber </w:t>
      </w:r>
      <w:r w:rsidR="007C7DF1">
        <w:rPr>
          <w:sz w:val="20"/>
        </w:rPr>
        <w:t>zurücktritt, wird von Siri Fischer abgelöst</w:t>
      </w:r>
      <w:r w:rsidR="009943D7" w:rsidRPr="009943D7">
        <w:rPr>
          <w:sz w:val="20"/>
        </w:rPr>
        <w:t xml:space="preserve">. </w:t>
      </w:r>
    </w:p>
    <w:p w14:paraId="1A7C43F2" w14:textId="77777777" w:rsidR="009943D7" w:rsidRPr="009943D7" w:rsidRDefault="009943D7" w:rsidP="008E438C">
      <w:pPr>
        <w:pStyle w:val="Textkrper3"/>
        <w:ind w:left="-680"/>
        <w:jc w:val="left"/>
        <w:rPr>
          <w:b/>
          <w:sz w:val="20"/>
        </w:rPr>
      </w:pPr>
      <w:bookmarkStart w:id="5" w:name="_Hlk485899018"/>
      <w:r w:rsidRPr="009943D7">
        <w:rPr>
          <w:b/>
          <w:sz w:val="20"/>
        </w:rPr>
        <w:t>Werkstattbericht von Mediapulse</w:t>
      </w:r>
    </w:p>
    <w:bookmarkEnd w:id="5"/>
    <w:p w14:paraId="7DF28ADD" w14:textId="45A373FA" w:rsidR="004222B3" w:rsidRDefault="000B3D28" w:rsidP="000B3D28">
      <w:pPr>
        <w:pStyle w:val="Textkrper3"/>
        <w:ind w:left="-680"/>
        <w:rPr>
          <w:sz w:val="20"/>
        </w:rPr>
      </w:pPr>
      <w:r w:rsidRPr="000B3D28">
        <w:rPr>
          <w:sz w:val="20"/>
        </w:rPr>
        <w:t xml:space="preserve">Im Anschluss an die Mitgliederversammlung gaben Tanja Hackenbruch und Mirko Marr aus der Geschäftsleitung der Mediapulse einen Überblick über </w:t>
      </w:r>
      <w:r w:rsidR="004F62F8">
        <w:rPr>
          <w:sz w:val="20"/>
        </w:rPr>
        <w:t>ihre</w:t>
      </w:r>
      <w:r w:rsidRPr="000B3D28">
        <w:rPr>
          <w:sz w:val="20"/>
        </w:rPr>
        <w:t xml:space="preserve"> aktuellen Projekte in der </w:t>
      </w:r>
      <w:r w:rsidR="00DD2C8F">
        <w:rPr>
          <w:sz w:val="20"/>
        </w:rPr>
        <w:t xml:space="preserve">TV-, </w:t>
      </w:r>
      <w:r w:rsidRPr="000B3D28">
        <w:rPr>
          <w:sz w:val="20"/>
        </w:rPr>
        <w:t>Radio-</w:t>
      </w:r>
      <w:r w:rsidR="004222B3">
        <w:rPr>
          <w:sz w:val="20"/>
        </w:rPr>
        <w:t xml:space="preserve"> </w:t>
      </w:r>
      <w:r w:rsidR="00DD2C8F">
        <w:rPr>
          <w:sz w:val="20"/>
        </w:rPr>
        <w:t>und</w:t>
      </w:r>
      <w:r w:rsidR="004222B3">
        <w:rPr>
          <w:sz w:val="20"/>
        </w:rPr>
        <w:t xml:space="preserve"> Online-Forschung. </w:t>
      </w:r>
      <w:r w:rsidRPr="000B3D28">
        <w:rPr>
          <w:sz w:val="20"/>
        </w:rPr>
        <w:t xml:space="preserve">Die Online-Forschung </w:t>
      </w:r>
      <w:r w:rsidR="004222B3">
        <w:rPr>
          <w:sz w:val="20"/>
        </w:rPr>
        <w:t>wird</w:t>
      </w:r>
      <w:r w:rsidRPr="000B3D28">
        <w:rPr>
          <w:sz w:val="20"/>
        </w:rPr>
        <w:t xml:space="preserve"> gemeinsam mit der WEMF unter dem Namen Swiss Media Data Hub, kurz SMDH, neu lanciert.</w:t>
      </w:r>
      <w:r w:rsidR="004222B3">
        <w:rPr>
          <w:sz w:val="20"/>
        </w:rPr>
        <w:t xml:space="preserve"> </w:t>
      </w:r>
    </w:p>
    <w:p w14:paraId="13C22BAB" w14:textId="7690E629" w:rsidR="000B3D28" w:rsidRPr="000B3D28" w:rsidRDefault="004222B3" w:rsidP="000B3D28">
      <w:pPr>
        <w:pStyle w:val="Textkrper3"/>
        <w:ind w:left="-680"/>
        <w:rPr>
          <w:sz w:val="20"/>
        </w:rPr>
      </w:pPr>
      <w:r>
        <w:rPr>
          <w:sz w:val="20"/>
        </w:rPr>
        <w:t>D</w:t>
      </w:r>
      <w:r w:rsidR="00F93AEF">
        <w:rPr>
          <w:sz w:val="20"/>
        </w:rPr>
        <w:t>ie neue</w:t>
      </w:r>
      <w:r w:rsidR="000B3D28" w:rsidRPr="000B3D28">
        <w:rPr>
          <w:sz w:val="20"/>
        </w:rPr>
        <w:t xml:space="preserve"> Online-Forschung </w:t>
      </w:r>
      <w:r w:rsidR="00042CC3">
        <w:rPr>
          <w:sz w:val="20"/>
        </w:rPr>
        <w:t>soll</w:t>
      </w:r>
      <w:r>
        <w:rPr>
          <w:sz w:val="20"/>
        </w:rPr>
        <w:t xml:space="preserve"> sowohl</w:t>
      </w:r>
      <w:r w:rsidR="00F93AEF">
        <w:rPr>
          <w:sz w:val="20"/>
        </w:rPr>
        <w:t xml:space="preserve"> </w:t>
      </w:r>
      <w:r>
        <w:rPr>
          <w:sz w:val="20"/>
        </w:rPr>
        <w:t>Werbeträger</w:t>
      </w:r>
      <w:r w:rsidRPr="000B3D28">
        <w:rPr>
          <w:sz w:val="20"/>
        </w:rPr>
        <w:t xml:space="preserve"> (Websites, Apps) </w:t>
      </w:r>
      <w:r>
        <w:rPr>
          <w:sz w:val="20"/>
        </w:rPr>
        <w:t>als auch digitale</w:t>
      </w:r>
      <w:r w:rsidRPr="000B3D28">
        <w:rPr>
          <w:sz w:val="20"/>
        </w:rPr>
        <w:t xml:space="preserve"> Werbekampagnen </w:t>
      </w:r>
      <w:r w:rsidR="00042CC3">
        <w:rPr>
          <w:sz w:val="20"/>
        </w:rPr>
        <w:t xml:space="preserve">messen </w:t>
      </w:r>
      <w:r>
        <w:rPr>
          <w:sz w:val="20"/>
        </w:rPr>
        <w:t xml:space="preserve">und als </w:t>
      </w:r>
      <w:r w:rsidR="000B3D28" w:rsidRPr="000B3D28">
        <w:rPr>
          <w:sz w:val="20"/>
        </w:rPr>
        <w:t>Marktwährung für Online-Reichweiten in der Schweiz</w:t>
      </w:r>
      <w:r w:rsidR="00F93AEF">
        <w:rPr>
          <w:sz w:val="20"/>
        </w:rPr>
        <w:t xml:space="preserve"> etabliert</w:t>
      </w:r>
      <w:r w:rsidR="00F43F8F">
        <w:rPr>
          <w:sz w:val="20"/>
        </w:rPr>
        <w:t xml:space="preserve"> werden</w:t>
      </w:r>
      <w:r w:rsidR="000B3D28" w:rsidRPr="000B3D28">
        <w:rPr>
          <w:sz w:val="20"/>
        </w:rPr>
        <w:t xml:space="preserve">. Dabei </w:t>
      </w:r>
      <w:r>
        <w:rPr>
          <w:sz w:val="20"/>
        </w:rPr>
        <w:t>dient</w:t>
      </w:r>
      <w:r w:rsidR="000B3D28" w:rsidRPr="000B3D28">
        <w:rPr>
          <w:sz w:val="20"/>
        </w:rPr>
        <w:t xml:space="preserve"> die neue Online-Forschung </w:t>
      </w:r>
      <w:r>
        <w:rPr>
          <w:sz w:val="20"/>
        </w:rPr>
        <w:t>aus Sicht der Mediapulse</w:t>
      </w:r>
      <w:r w:rsidR="000B3D28" w:rsidRPr="000B3D28">
        <w:rPr>
          <w:sz w:val="20"/>
        </w:rPr>
        <w:t xml:space="preserve"> insbesondere </w:t>
      </w:r>
      <w:r>
        <w:rPr>
          <w:sz w:val="20"/>
        </w:rPr>
        <w:t xml:space="preserve">zur Schliessung von </w:t>
      </w:r>
      <w:r w:rsidR="000B3D28" w:rsidRPr="000B3D28">
        <w:rPr>
          <w:sz w:val="20"/>
        </w:rPr>
        <w:t xml:space="preserve">Messlücken im TV </w:t>
      </w:r>
      <w:r w:rsidR="00F93AEF">
        <w:rPr>
          <w:sz w:val="20"/>
        </w:rPr>
        <w:t xml:space="preserve">und Radio </w:t>
      </w:r>
      <w:r w:rsidR="000B3D28" w:rsidRPr="000B3D28">
        <w:rPr>
          <w:sz w:val="20"/>
        </w:rPr>
        <w:t xml:space="preserve">im Bereich der digitalen Video- und </w:t>
      </w:r>
      <w:r w:rsidR="00F93AEF">
        <w:rPr>
          <w:sz w:val="20"/>
        </w:rPr>
        <w:t>Audio-</w:t>
      </w:r>
      <w:r w:rsidR="000B3D28" w:rsidRPr="000B3D28">
        <w:rPr>
          <w:sz w:val="20"/>
        </w:rPr>
        <w:t>Nutzung.</w:t>
      </w:r>
      <w:r w:rsidR="00336DBB">
        <w:rPr>
          <w:sz w:val="20"/>
        </w:rPr>
        <w:t xml:space="preserve"> Mediapulse rechnet mit ersten Daten</w:t>
      </w:r>
      <w:r w:rsidR="00B079AB">
        <w:rPr>
          <w:sz w:val="20"/>
        </w:rPr>
        <w:t>lieferungen</w:t>
      </w:r>
      <w:r w:rsidR="00336DBB">
        <w:rPr>
          <w:sz w:val="20"/>
        </w:rPr>
        <w:t xml:space="preserve"> des SMDH Anfang 2019. </w:t>
      </w:r>
    </w:p>
    <w:p w14:paraId="19EB10E3" w14:textId="0E7BE317" w:rsidR="000B3D28" w:rsidRDefault="000B3D28" w:rsidP="000B3D28">
      <w:pPr>
        <w:pStyle w:val="Textkrper3"/>
        <w:ind w:left="-680"/>
        <w:rPr>
          <w:sz w:val="20"/>
        </w:rPr>
      </w:pPr>
      <w:r w:rsidRPr="000B3D28">
        <w:rPr>
          <w:sz w:val="20"/>
        </w:rPr>
        <w:t xml:space="preserve">Die TV-Universen geben an, wie viele Personen in den verschiedenen Zielgruppen mit TV-Werbung in der Schweiz erreicht werden können. Neu werden die TV-Universen bereits im </w:t>
      </w:r>
      <w:r w:rsidR="00336DBB">
        <w:rPr>
          <w:sz w:val="20"/>
        </w:rPr>
        <w:t>August</w:t>
      </w:r>
      <w:r w:rsidRPr="000B3D28">
        <w:rPr>
          <w:sz w:val="20"/>
        </w:rPr>
        <w:t xml:space="preserve"> statt</w:t>
      </w:r>
      <w:r w:rsidR="00DD2C8F">
        <w:rPr>
          <w:sz w:val="20"/>
        </w:rPr>
        <w:t xml:space="preserve"> im</w:t>
      </w:r>
      <w:r w:rsidRPr="000B3D28">
        <w:rPr>
          <w:sz w:val="20"/>
        </w:rPr>
        <w:t xml:space="preserve"> Dezember publiziert und können somit bereits für die Prognosen </w:t>
      </w:r>
      <w:r w:rsidR="00CF5E12" w:rsidRPr="000B3D28">
        <w:rPr>
          <w:sz w:val="20"/>
        </w:rPr>
        <w:t xml:space="preserve">der Werbeblockleistungen </w:t>
      </w:r>
      <w:r w:rsidRPr="000B3D28">
        <w:rPr>
          <w:sz w:val="20"/>
        </w:rPr>
        <w:t>des ersten Halbjahres 2018 verwendet we</w:t>
      </w:r>
      <w:r w:rsidR="00CF5E12">
        <w:rPr>
          <w:sz w:val="20"/>
        </w:rPr>
        <w:t xml:space="preserve">rden. Zudem wird die </w:t>
      </w:r>
      <w:r w:rsidR="00AA1CBF">
        <w:rPr>
          <w:sz w:val="20"/>
        </w:rPr>
        <w:t>Berechnungs</w:t>
      </w:r>
      <w:r w:rsidRPr="000B3D28">
        <w:rPr>
          <w:sz w:val="20"/>
        </w:rPr>
        <w:t xml:space="preserve">basis von 12'000 Fälle auf 30'000 Fälle vergrössert, was eine deutliche Stabilisierung der Universen insbesondere bei </w:t>
      </w:r>
      <w:r w:rsidR="004222B3">
        <w:rPr>
          <w:sz w:val="20"/>
        </w:rPr>
        <w:t>spezifischen</w:t>
      </w:r>
      <w:r w:rsidRPr="000B3D28">
        <w:rPr>
          <w:sz w:val="20"/>
        </w:rPr>
        <w:t>, kleineren Zielgruppen mit sich bringt.</w:t>
      </w:r>
    </w:p>
    <w:p w14:paraId="13CBF059" w14:textId="545657D5" w:rsidR="00B079AB" w:rsidRDefault="00F65448" w:rsidP="00F65448">
      <w:pPr>
        <w:pStyle w:val="Textkrper3"/>
        <w:ind w:left="-680"/>
        <w:rPr>
          <w:sz w:val="20"/>
        </w:rPr>
      </w:pPr>
      <w:r w:rsidRPr="00F65448">
        <w:rPr>
          <w:sz w:val="20"/>
        </w:rPr>
        <w:t>Mediapulse liegen erstmals TV-Nutz</w:t>
      </w:r>
      <w:r>
        <w:rPr>
          <w:sz w:val="20"/>
        </w:rPr>
        <w:t xml:space="preserve">ungsdaten aus Set-Top-Boxen vor. Erste Auswertungen zeigen </w:t>
      </w:r>
      <w:r w:rsidR="00617316">
        <w:rPr>
          <w:sz w:val="20"/>
        </w:rPr>
        <w:t xml:space="preserve">zwar </w:t>
      </w:r>
      <w:r w:rsidRPr="00B079AB">
        <w:rPr>
          <w:sz w:val="20"/>
        </w:rPr>
        <w:t xml:space="preserve">starke </w:t>
      </w:r>
      <w:r>
        <w:rPr>
          <w:sz w:val="20"/>
        </w:rPr>
        <w:t>Parallelen</w:t>
      </w:r>
      <w:r w:rsidRPr="00B079AB">
        <w:rPr>
          <w:sz w:val="20"/>
        </w:rPr>
        <w:t xml:space="preserve"> zum bestehenden Messsystem</w:t>
      </w:r>
      <w:r w:rsidR="003516AC">
        <w:rPr>
          <w:sz w:val="20"/>
        </w:rPr>
        <w:t>,</w:t>
      </w:r>
      <w:r>
        <w:rPr>
          <w:sz w:val="20"/>
        </w:rPr>
        <w:t xml:space="preserve"> </w:t>
      </w:r>
      <w:r w:rsidR="00617316">
        <w:rPr>
          <w:sz w:val="20"/>
        </w:rPr>
        <w:t>aber auch</w:t>
      </w:r>
      <w:r>
        <w:rPr>
          <w:sz w:val="20"/>
        </w:rPr>
        <w:t>,</w:t>
      </w:r>
      <w:r w:rsidRPr="00B079AB">
        <w:rPr>
          <w:sz w:val="20"/>
        </w:rPr>
        <w:t xml:space="preserve"> dass viele Werbeblöcke</w:t>
      </w:r>
      <w:r>
        <w:rPr>
          <w:sz w:val="20"/>
        </w:rPr>
        <w:t xml:space="preserve"> </w:t>
      </w:r>
      <w:r w:rsidR="00601ACC">
        <w:rPr>
          <w:sz w:val="20"/>
        </w:rPr>
        <w:lastRenderedPageBreak/>
        <w:t>in den Set-Top-Boxen dennoch</w:t>
      </w:r>
      <w:r>
        <w:rPr>
          <w:sz w:val="20"/>
        </w:rPr>
        <w:t xml:space="preserve"> </w:t>
      </w:r>
      <w:r w:rsidRPr="00B079AB">
        <w:rPr>
          <w:sz w:val="20"/>
        </w:rPr>
        <w:t xml:space="preserve">Nutzung </w:t>
      </w:r>
      <w:r w:rsidR="008E2788">
        <w:rPr>
          <w:sz w:val="20"/>
        </w:rPr>
        <w:t>haben</w:t>
      </w:r>
      <w:r w:rsidRPr="00B079AB">
        <w:rPr>
          <w:sz w:val="20"/>
        </w:rPr>
        <w:t xml:space="preserve">, </w:t>
      </w:r>
      <w:r>
        <w:rPr>
          <w:sz w:val="20"/>
        </w:rPr>
        <w:t xml:space="preserve">obwohl sie </w:t>
      </w:r>
      <w:r w:rsidRPr="00B079AB">
        <w:rPr>
          <w:sz w:val="20"/>
        </w:rPr>
        <w:t>im herkömmlichen Messsystem mit null Zuschauern ausgewiesen werden</w:t>
      </w:r>
      <w:r>
        <w:rPr>
          <w:sz w:val="20"/>
        </w:rPr>
        <w:t xml:space="preserve">. </w:t>
      </w:r>
      <w:r w:rsidR="00042CC3">
        <w:rPr>
          <w:sz w:val="20"/>
        </w:rPr>
        <w:t xml:space="preserve">Von </w:t>
      </w:r>
      <w:r>
        <w:rPr>
          <w:sz w:val="20"/>
        </w:rPr>
        <w:t xml:space="preserve">rund </w:t>
      </w:r>
      <w:r w:rsidR="00042CC3">
        <w:rPr>
          <w:sz w:val="20"/>
        </w:rPr>
        <w:t>1</w:t>
      </w:r>
      <w:r>
        <w:rPr>
          <w:sz w:val="20"/>
        </w:rPr>
        <w:t>’</w:t>
      </w:r>
      <w:r w:rsidR="00042CC3">
        <w:rPr>
          <w:sz w:val="20"/>
        </w:rPr>
        <w:t xml:space="preserve">700 untersuchten Werbeblöcken wiesen </w:t>
      </w:r>
      <w:r w:rsidR="00617316">
        <w:rPr>
          <w:sz w:val="20"/>
        </w:rPr>
        <w:t xml:space="preserve">ca. </w:t>
      </w:r>
      <w:r w:rsidR="00042CC3">
        <w:rPr>
          <w:sz w:val="20"/>
        </w:rPr>
        <w:t xml:space="preserve">45% </w:t>
      </w:r>
      <w:r>
        <w:rPr>
          <w:sz w:val="20"/>
        </w:rPr>
        <w:t xml:space="preserve">mit dem bestehenden Messansatz keine Nutzung auf. </w:t>
      </w:r>
      <w:r w:rsidR="00617316">
        <w:rPr>
          <w:sz w:val="20"/>
        </w:rPr>
        <w:t xml:space="preserve">Dagegen </w:t>
      </w:r>
      <w:r w:rsidR="00601ACC">
        <w:rPr>
          <w:sz w:val="20"/>
        </w:rPr>
        <w:t>zeigten</w:t>
      </w:r>
      <w:r w:rsidR="00617316">
        <w:rPr>
          <w:sz w:val="20"/>
        </w:rPr>
        <w:t xml:space="preserve"> d</w:t>
      </w:r>
      <w:r>
        <w:rPr>
          <w:sz w:val="20"/>
        </w:rPr>
        <w:t xml:space="preserve">ie Daten der Set-Top-Boxen </w:t>
      </w:r>
      <w:r w:rsidR="00336DBB">
        <w:rPr>
          <w:sz w:val="20"/>
        </w:rPr>
        <w:t xml:space="preserve">nur bei 4 Werbeblöcken </w:t>
      </w:r>
      <w:r w:rsidR="00617316">
        <w:rPr>
          <w:sz w:val="20"/>
        </w:rPr>
        <w:t>bzw.</w:t>
      </w:r>
      <w:r w:rsidR="00336DBB">
        <w:rPr>
          <w:sz w:val="20"/>
        </w:rPr>
        <w:t xml:space="preserve"> </w:t>
      </w:r>
      <w:r w:rsidR="00601ACC">
        <w:rPr>
          <w:sz w:val="20"/>
        </w:rPr>
        <w:t xml:space="preserve">ca. </w:t>
      </w:r>
      <w:r w:rsidR="00336DBB">
        <w:rPr>
          <w:sz w:val="20"/>
        </w:rPr>
        <w:t xml:space="preserve">0.02% </w:t>
      </w:r>
      <w:r w:rsidR="00601ACC">
        <w:rPr>
          <w:sz w:val="20"/>
        </w:rPr>
        <w:t>tatsächlich</w:t>
      </w:r>
      <w:r w:rsidR="00336DBB">
        <w:rPr>
          <w:sz w:val="20"/>
        </w:rPr>
        <w:t xml:space="preserve"> </w:t>
      </w:r>
      <w:r>
        <w:rPr>
          <w:sz w:val="20"/>
        </w:rPr>
        <w:t>sogenannte «</w:t>
      </w:r>
      <w:r w:rsidR="00336DBB">
        <w:rPr>
          <w:sz w:val="20"/>
        </w:rPr>
        <w:t>Nuller</w:t>
      </w:r>
      <w:r>
        <w:rPr>
          <w:sz w:val="20"/>
        </w:rPr>
        <w:t>»</w:t>
      </w:r>
      <w:r w:rsidR="00336DBB">
        <w:rPr>
          <w:sz w:val="20"/>
        </w:rPr>
        <w:t>.</w:t>
      </w:r>
      <w:r w:rsidRPr="00F65448">
        <w:rPr>
          <w:sz w:val="20"/>
        </w:rPr>
        <w:t xml:space="preserve"> </w:t>
      </w:r>
      <w:r>
        <w:rPr>
          <w:sz w:val="20"/>
        </w:rPr>
        <w:t>Mediapulse folgert daraus, dass in der TV-Forschung «Null zwar in der Regel wenig, aber auch nicht Nichts bedeute</w:t>
      </w:r>
      <w:r w:rsidR="00617316">
        <w:rPr>
          <w:sz w:val="20"/>
        </w:rPr>
        <w:t>t</w:t>
      </w:r>
      <w:r>
        <w:rPr>
          <w:sz w:val="20"/>
        </w:rPr>
        <w:t xml:space="preserve">». Daher sollen </w:t>
      </w:r>
      <w:r w:rsidR="00B079AB" w:rsidRPr="00B079AB">
        <w:rPr>
          <w:sz w:val="20"/>
        </w:rPr>
        <w:t xml:space="preserve">Konzepte für die </w:t>
      </w:r>
      <w:r w:rsidR="00AA69EC">
        <w:rPr>
          <w:sz w:val="20"/>
        </w:rPr>
        <w:t xml:space="preserve">Erschliessung der Werbeblock-Nutzung hinter den heutigen Nullwerten </w:t>
      </w:r>
      <w:r w:rsidR="00B079AB" w:rsidRPr="00B079AB">
        <w:rPr>
          <w:sz w:val="20"/>
        </w:rPr>
        <w:t>dem Markt bis Ende 2017 vorgelegt</w:t>
      </w:r>
      <w:r w:rsidRPr="00F65448">
        <w:rPr>
          <w:sz w:val="20"/>
        </w:rPr>
        <w:t xml:space="preserve"> </w:t>
      </w:r>
      <w:r w:rsidRPr="00B079AB">
        <w:rPr>
          <w:sz w:val="20"/>
        </w:rPr>
        <w:t>werden</w:t>
      </w:r>
      <w:r w:rsidR="00B079AB" w:rsidRPr="00B079AB">
        <w:rPr>
          <w:sz w:val="20"/>
        </w:rPr>
        <w:t>.</w:t>
      </w:r>
    </w:p>
    <w:p w14:paraId="4B186A7E" w14:textId="317AEFD5" w:rsidR="008E2CA0" w:rsidRPr="008E2CA0" w:rsidRDefault="000B3D28" w:rsidP="00423553">
      <w:pPr>
        <w:pStyle w:val="Textkrper3"/>
        <w:ind w:left="-680"/>
        <w:rPr>
          <w:sz w:val="20"/>
          <w:highlight w:val="yellow"/>
        </w:rPr>
      </w:pPr>
      <w:r w:rsidRPr="000B3D28">
        <w:rPr>
          <w:sz w:val="20"/>
        </w:rPr>
        <w:t>Per Anfang 2018 startet die neue Schweizer Radiomessung «</w:t>
      </w:r>
      <w:proofErr w:type="spellStart"/>
      <w:r w:rsidRPr="000B3D28">
        <w:rPr>
          <w:sz w:val="20"/>
        </w:rPr>
        <w:t>Explorradio</w:t>
      </w:r>
      <w:proofErr w:type="spellEnd"/>
      <w:r w:rsidRPr="000B3D28">
        <w:rPr>
          <w:sz w:val="20"/>
        </w:rPr>
        <w:t xml:space="preserve">». Um einen reibungslosen Übergang zu gewährleisten wird das neue System ab dem 1. Juli 2017 parallel zum bisherigen Radiocontrol betrieben. Die Aufbauarbeiten sind abgeschlossen und der Parallelbetrieb der neuen Radioforschung startet wie geplant. </w:t>
      </w:r>
      <w:r w:rsidRPr="00617316">
        <w:rPr>
          <w:sz w:val="20"/>
        </w:rPr>
        <w:t xml:space="preserve">Vorteile der neuen Radioforschung sind </w:t>
      </w:r>
      <w:r w:rsidR="00617316" w:rsidRPr="00617316">
        <w:rPr>
          <w:sz w:val="20"/>
        </w:rPr>
        <w:t>eine grössere Stichprobe</w:t>
      </w:r>
      <w:r w:rsidR="00423553">
        <w:rPr>
          <w:sz w:val="20"/>
        </w:rPr>
        <w:t xml:space="preserve"> pro Tag</w:t>
      </w:r>
      <w:r w:rsidR="00617316">
        <w:rPr>
          <w:sz w:val="20"/>
        </w:rPr>
        <w:t>,</w:t>
      </w:r>
      <w:r w:rsidR="00617316" w:rsidRPr="00617316">
        <w:rPr>
          <w:sz w:val="20"/>
        </w:rPr>
        <w:t xml:space="preserve"> </w:t>
      </w:r>
      <w:r w:rsidRPr="00617316">
        <w:rPr>
          <w:sz w:val="20"/>
        </w:rPr>
        <w:t xml:space="preserve">eine bessere Repräsentativität durch die Integration von </w:t>
      </w:r>
      <w:r w:rsidR="000B2349">
        <w:rPr>
          <w:sz w:val="20"/>
        </w:rPr>
        <w:t>Personen</w:t>
      </w:r>
      <w:r w:rsidRPr="00617316">
        <w:rPr>
          <w:sz w:val="20"/>
        </w:rPr>
        <w:t xml:space="preserve"> ohne (eingetragenen) Festnetzanschluss, eine schnellere Datenverfügbarkeit sowie </w:t>
      </w:r>
      <w:r w:rsidR="00423553">
        <w:rPr>
          <w:sz w:val="20"/>
        </w:rPr>
        <w:t>die</w:t>
      </w:r>
      <w:r w:rsidR="00617316">
        <w:rPr>
          <w:sz w:val="20"/>
        </w:rPr>
        <w:t xml:space="preserve"> längere Trage</w:t>
      </w:r>
      <w:r w:rsidR="003F07EE">
        <w:rPr>
          <w:sz w:val="20"/>
        </w:rPr>
        <w:t>dauer</w:t>
      </w:r>
      <w:r w:rsidR="00617316">
        <w:rPr>
          <w:sz w:val="20"/>
        </w:rPr>
        <w:t xml:space="preserve"> der </w:t>
      </w:r>
      <w:r w:rsidR="00423553">
        <w:rPr>
          <w:sz w:val="20"/>
        </w:rPr>
        <w:t>Messu</w:t>
      </w:r>
      <w:r w:rsidR="00617316">
        <w:rPr>
          <w:sz w:val="20"/>
        </w:rPr>
        <w:t xml:space="preserve">hren, so dass die Reichweiten von Radiokampagnen über </w:t>
      </w:r>
      <w:r w:rsidR="00423553">
        <w:rPr>
          <w:sz w:val="20"/>
        </w:rPr>
        <w:t>grössere</w:t>
      </w:r>
      <w:r w:rsidR="00617316">
        <w:rPr>
          <w:sz w:val="20"/>
        </w:rPr>
        <w:t xml:space="preserve"> Zeiträume aus</w:t>
      </w:r>
      <w:r w:rsidR="00423553">
        <w:rPr>
          <w:sz w:val="20"/>
        </w:rPr>
        <w:t xml:space="preserve">gewertet werden können. </w:t>
      </w:r>
    </w:p>
    <w:p w14:paraId="1DA25F7B" w14:textId="622E2715" w:rsidR="0005476C" w:rsidRDefault="000B3D28" w:rsidP="000B3D28">
      <w:pPr>
        <w:pStyle w:val="Textkrper3"/>
        <w:ind w:left="-680"/>
        <w:jc w:val="left"/>
        <w:rPr>
          <w:sz w:val="20"/>
        </w:rPr>
      </w:pPr>
      <w:r w:rsidRPr="000B3D28">
        <w:rPr>
          <w:sz w:val="20"/>
        </w:rPr>
        <w:t>Insbesondere das Thema SMDH und Rückfragen zu</w:t>
      </w:r>
      <w:r w:rsidR="00F43F8F">
        <w:rPr>
          <w:sz w:val="20"/>
        </w:rPr>
        <w:t xml:space="preserve"> </w:t>
      </w:r>
      <w:r w:rsidR="00423553">
        <w:rPr>
          <w:sz w:val="20"/>
        </w:rPr>
        <w:t>den Set-Top-Box-Daten</w:t>
      </w:r>
      <w:r w:rsidRPr="000B3D28">
        <w:rPr>
          <w:sz w:val="20"/>
        </w:rPr>
        <w:t xml:space="preserve"> bildeten auch Teil der abschliessenden Diskussion.</w:t>
      </w:r>
    </w:p>
    <w:p w14:paraId="3A9A6134" w14:textId="77777777" w:rsidR="000B3D28" w:rsidRDefault="000B3D28" w:rsidP="000B3D28">
      <w:pPr>
        <w:pStyle w:val="Textkrper3"/>
        <w:ind w:left="-680"/>
        <w:jc w:val="left"/>
        <w:rPr>
          <w:sz w:val="20"/>
        </w:rPr>
      </w:pPr>
    </w:p>
    <w:p w14:paraId="1739FAA2" w14:textId="624F4E41" w:rsidR="00CD1E41" w:rsidRDefault="00776679" w:rsidP="00776679">
      <w:pPr>
        <w:pStyle w:val="Textkrper3"/>
        <w:spacing w:before="120" w:after="0"/>
        <w:ind w:left="-680"/>
        <w:jc w:val="left"/>
        <w:rPr>
          <w:sz w:val="20"/>
        </w:rPr>
      </w:pPr>
      <w:r>
        <w:rPr>
          <w:sz w:val="20"/>
        </w:rPr>
        <w:t>((</w:t>
      </w:r>
      <w:r w:rsidR="00F46239">
        <w:rPr>
          <w:sz w:val="20"/>
        </w:rPr>
        <w:t>Bildlegende</w:t>
      </w:r>
      <w:r w:rsidR="00BF1B48">
        <w:rPr>
          <w:sz w:val="20"/>
        </w:rPr>
        <w:t>n</w:t>
      </w:r>
      <w:r>
        <w:rPr>
          <w:sz w:val="20"/>
        </w:rPr>
        <w:t>))</w:t>
      </w:r>
    </w:p>
    <w:p w14:paraId="2E2B4212" w14:textId="2A223BF4" w:rsidR="00BF1B48" w:rsidRDefault="00BF1B48" w:rsidP="00BF1B48">
      <w:pPr>
        <w:pStyle w:val="Textkrper3"/>
        <w:numPr>
          <w:ilvl w:val="0"/>
          <w:numId w:val="35"/>
        </w:numPr>
        <w:jc w:val="left"/>
        <w:rPr>
          <w:sz w:val="20"/>
        </w:rPr>
      </w:pPr>
      <w:r>
        <w:rPr>
          <w:sz w:val="20"/>
        </w:rPr>
        <w:t xml:space="preserve">Beatrice Kniel von Admeira als Nachfolgerin von Martin Schneider neu in den IGEM-Vorstand gewählt </w:t>
      </w:r>
    </w:p>
    <w:p w14:paraId="27DDF578" w14:textId="7FCADDF1" w:rsidR="00BF1B48" w:rsidRDefault="00BF1B48" w:rsidP="00BF1B48">
      <w:pPr>
        <w:pStyle w:val="Textkrper3"/>
        <w:numPr>
          <w:ilvl w:val="0"/>
          <w:numId w:val="35"/>
        </w:numPr>
        <w:jc w:val="left"/>
        <w:rPr>
          <w:sz w:val="20"/>
        </w:rPr>
      </w:pPr>
      <w:r>
        <w:rPr>
          <w:sz w:val="20"/>
        </w:rPr>
        <w:t>Christoph Kaufmann von WerbeWeischer</w:t>
      </w:r>
      <w:r w:rsidR="008E1D1F">
        <w:rPr>
          <w:sz w:val="20"/>
        </w:rPr>
        <w:t xml:space="preserve"> </w:t>
      </w:r>
      <w:r>
        <w:rPr>
          <w:sz w:val="20"/>
        </w:rPr>
        <w:t>als Nachfolger von Nils Schilling neu in den IGEM-Vorstand gewählt</w:t>
      </w:r>
    </w:p>
    <w:p w14:paraId="0FC333D4" w14:textId="0DA6586E" w:rsidR="00BF1B48" w:rsidRDefault="008E1D1F" w:rsidP="00BF1B48">
      <w:pPr>
        <w:pStyle w:val="Textkrper3"/>
        <w:numPr>
          <w:ilvl w:val="0"/>
          <w:numId w:val="35"/>
        </w:numPr>
        <w:jc w:val="left"/>
        <w:rPr>
          <w:sz w:val="20"/>
        </w:rPr>
      </w:pPr>
      <w:r>
        <w:rPr>
          <w:sz w:val="20"/>
        </w:rPr>
        <w:t>Ueli Custer, d</w:t>
      </w:r>
      <w:r w:rsidR="00BF1B48">
        <w:rPr>
          <w:sz w:val="20"/>
        </w:rPr>
        <w:t>er nach 19 Jahren als Geschäftsführer der IGEM zurücktr</w:t>
      </w:r>
      <w:r>
        <w:rPr>
          <w:sz w:val="20"/>
        </w:rPr>
        <w:t>itt</w:t>
      </w:r>
      <w:r w:rsidR="00BF1B48">
        <w:rPr>
          <w:sz w:val="20"/>
        </w:rPr>
        <w:t xml:space="preserve"> </w:t>
      </w:r>
    </w:p>
    <w:p w14:paraId="405AEE76" w14:textId="5610E1D9" w:rsidR="008E1D1F" w:rsidRDefault="008E1D1F" w:rsidP="00BF1B48">
      <w:pPr>
        <w:pStyle w:val="Textkrper3"/>
        <w:numPr>
          <w:ilvl w:val="0"/>
          <w:numId w:val="35"/>
        </w:numPr>
        <w:jc w:val="left"/>
        <w:rPr>
          <w:sz w:val="20"/>
        </w:rPr>
      </w:pPr>
      <w:r>
        <w:rPr>
          <w:sz w:val="20"/>
        </w:rPr>
        <w:t xml:space="preserve">Stephan Küng von </w:t>
      </w:r>
      <w:proofErr w:type="spellStart"/>
      <w:r>
        <w:rPr>
          <w:sz w:val="20"/>
        </w:rPr>
        <w:t>TWmedia</w:t>
      </w:r>
      <w:proofErr w:type="spellEnd"/>
      <w:r>
        <w:rPr>
          <w:sz w:val="20"/>
        </w:rPr>
        <w:t>, der nach 10 Jahren als IGEM-Präsident erneut bestätigt wurde</w:t>
      </w:r>
    </w:p>
    <w:p w14:paraId="710D92E8" w14:textId="61ACE1AF" w:rsidR="00BF1B48" w:rsidRDefault="00BF1B48" w:rsidP="00BF1B48">
      <w:pPr>
        <w:pStyle w:val="Textkrper3"/>
        <w:numPr>
          <w:ilvl w:val="0"/>
          <w:numId w:val="35"/>
        </w:numPr>
        <w:jc w:val="left"/>
        <w:rPr>
          <w:sz w:val="20"/>
        </w:rPr>
      </w:pPr>
      <w:r>
        <w:rPr>
          <w:sz w:val="20"/>
        </w:rPr>
        <w:t xml:space="preserve">Siri Fischer, die </w:t>
      </w:r>
      <w:r w:rsidR="008E1D1F">
        <w:rPr>
          <w:sz w:val="20"/>
        </w:rPr>
        <w:t xml:space="preserve">Nachfolgerin von Ueli Custer und </w:t>
      </w:r>
      <w:r>
        <w:rPr>
          <w:sz w:val="20"/>
        </w:rPr>
        <w:t xml:space="preserve">neue </w:t>
      </w:r>
      <w:r w:rsidR="008E1D1F">
        <w:rPr>
          <w:sz w:val="20"/>
        </w:rPr>
        <w:t>Geschäftsführerin</w:t>
      </w:r>
      <w:r>
        <w:rPr>
          <w:sz w:val="20"/>
        </w:rPr>
        <w:t xml:space="preserve"> der IGEM</w:t>
      </w:r>
    </w:p>
    <w:p w14:paraId="1D490B10" w14:textId="044C4CEC" w:rsidR="008E1D1F" w:rsidRDefault="008E1D1F" w:rsidP="00BF1B48">
      <w:pPr>
        <w:pStyle w:val="Textkrper3"/>
        <w:numPr>
          <w:ilvl w:val="0"/>
          <w:numId w:val="35"/>
        </w:numPr>
        <w:jc w:val="left"/>
        <w:rPr>
          <w:sz w:val="20"/>
        </w:rPr>
      </w:pPr>
      <w:r>
        <w:rPr>
          <w:sz w:val="20"/>
        </w:rPr>
        <w:t xml:space="preserve">Tanja Hackenbruch, </w:t>
      </w:r>
      <w:r w:rsidR="00423553">
        <w:rPr>
          <w:sz w:val="20"/>
        </w:rPr>
        <w:t>Geschäftsführerin</w:t>
      </w:r>
      <w:r>
        <w:rPr>
          <w:sz w:val="20"/>
        </w:rPr>
        <w:t xml:space="preserve"> Mediapulse</w:t>
      </w:r>
      <w:r w:rsidR="00107F83">
        <w:rPr>
          <w:sz w:val="20"/>
        </w:rPr>
        <w:t xml:space="preserve"> </w:t>
      </w:r>
      <w:r w:rsidR="00676144">
        <w:rPr>
          <w:sz w:val="20"/>
        </w:rPr>
        <w:t>(</w:t>
      </w:r>
      <w:r w:rsidR="00107F83">
        <w:rPr>
          <w:sz w:val="20"/>
        </w:rPr>
        <w:t>Gastreferat</w:t>
      </w:r>
      <w:r w:rsidR="00676144">
        <w:rPr>
          <w:sz w:val="20"/>
        </w:rPr>
        <w:t>)</w:t>
      </w:r>
    </w:p>
    <w:p w14:paraId="5968C718" w14:textId="249B04D4" w:rsidR="008E1D1F" w:rsidRDefault="008E1D1F" w:rsidP="00BF1B48">
      <w:pPr>
        <w:pStyle w:val="Textkrper3"/>
        <w:numPr>
          <w:ilvl w:val="0"/>
          <w:numId w:val="35"/>
        </w:numPr>
        <w:jc w:val="left"/>
        <w:rPr>
          <w:sz w:val="20"/>
        </w:rPr>
      </w:pPr>
      <w:r>
        <w:rPr>
          <w:sz w:val="20"/>
        </w:rPr>
        <w:t xml:space="preserve">Mirko Marr, </w:t>
      </w:r>
      <w:r w:rsidR="00423553">
        <w:rPr>
          <w:sz w:val="20"/>
        </w:rPr>
        <w:t>Leiter Forschung</w:t>
      </w:r>
      <w:r>
        <w:rPr>
          <w:sz w:val="20"/>
        </w:rPr>
        <w:t xml:space="preserve"> Mediapulse</w:t>
      </w:r>
      <w:r w:rsidR="00107F83">
        <w:rPr>
          <w:sz w:val="20"/>
        </w:rPr>
        <w:t xml:space="preserve"> </w:t>
      </w:r>
      <w:r w:rsidR="00676144">
        <w:rPr>
          <w:sz w:val="20"/>
        </w:rPr>
        <w:t>(</w:t>
      </w:r>
      <w:r w:rsidR="00107F83">
        <w:rPr>
          <w:sz w:val="20"/>
        </w:rPr>
        <w:t>Gastreferat</w:t>
      </w:r>
      <w:r w:rsidR="00676144">
        <w:rPr>
          <w:sz w:val="20"/>
        </w:rPr>
        <w:t>)</w:t>
      </w:r>
    </w:p>
    <w:p w14:paraId="7FBC2AB7" w14:textId="77777777" w:rsidR="00423553" w:rsidRDefault="00423553" w:rsidP="00423553">
      <w:pPr>
        <w:pStyle w:val="Textkrper3"/>
        <w:numPr>
          <w:ilvl w:val="0"/>
          <w:numId w:val="35"/>
        </w:numPr>
        <w:jc w:val="left"/>
        <w:rPr>
          <w:sz w:val="20"/>
        </w:rPr>
      </w:pPr>
      <w:r>
        <w:rPr>
          <w:sz w:val="20"/>
        </w:rPr>
        <w:t>Martin Schneider</w:t>
      </w:r>
      <w:r w:rsidRPr="00BF1B48">
        <w:rPr>
          <w:sz w:val="20"/>
        </w:rPr>
        <w:t xml:space="preserve"> </w:t>
      </w:r>
      <w:r>
        <w:rPr>
          <w:sz w:val="20"/>
        </w:rPr>
        <w:t>von Admeira</w:t>
      </w:r>
      <w:r w:rsidRPr="008E1D1F">
        <w:rPr>
          <w:sz w:val="20"/>
        </w:rPr>
        <w:t xml:space="preserve"> </w:t>
      </w:r>
      <w:r>
        <w:rPr>
          <w:sz w:val="20"/>
        </w:rPr>
        <w:t>in der Bildmitte, der nach 13 Jahren aus dem IGEM-Vorstand zurücktritt, (links Axel Beckmann von Group M, der im Vorstand bestätigt wurde, und rechts Christoph Kaufmann von WerbeWeischer, der als Nachfolge von Nils Schilling neu in den Vorstand gewählt wurde)</w:t>
      </w:r>
    </w:p>
    <w:p w14:paraId="3AB465D9" w14:textId="370C2CC6" w:rsidR="008E1D1F" w:rsidRDefault="008E1D1F" w:rsidP="008E1D1F">
      <w:pPr>
        <w:pStyle w:val="Textkrper3"/>
        <w:numPr>
          <w:ilvl w:val="0"/>
          <w:numId w:val="35"/>
        </w:numPr>
        <w:jc w:val="left"/>
        <w:rPr>
          <w:sz w:val="20"/>
        </w:rPr>
      </w:pPr>
      <w:r>
        <w:rPr>
          <w:sz w:val="20"/>
        </w:rPr>
        <w:t>Nils Schilling</w:t>
      </w:r>
      <w:r w:rsidR="00FB26BC">
        <w:rPr>
          <w:sz w:val="20"/>
        </w:rPr>
        <w:t xml:space="preserve"> von WerbeWeischer</w:t>
      </w:r>
      <w:r>
        <w:rPr>
          <w:sz w:val="20"/>
        </w:rPr>
        <w:t xml:space="preserve">, der nach 3 Jahren aus dem IGEM-Vorstand austritt </w:t>
      </w:r>
    </w:p>
    <w:p w14:paraId="73A993A9" w14:textId="77777777" w:rsidR="00DA6C5B" w:rsidRDefault="00DA6C5B" w:rsidP="008E438C">
      <w:pPr>
        <w:pStyle w:val="Textkrper3"/>
        <w:ind w:left="-680"/>
        <w:jc w:val="left"/>
        <w:rPr>
          <w:sz w:val="20"/>
        </w:rPr>
      </w:pPr>
    </w:p>
    <w:p w14:paraId="4F0D48BD" w14:textId="7A8FA493" w:rsidR="00667FFB" w:rsidRDefault="00347129" w:rsidP="008E438C">
      <w:pPr>
        <w:pStyle w:val="Textkrper3"/>
        <w:ind w:left="-680"/>
        <w:jc w:val="left"/>
        <w:rPr>
          <w:sz w:val="20"/>
        </w:rPr>
      </w:pPr>
      <w:r>
        <w:rPr>
          <w:sz w:val="20"/>
        </w:rPr>
        <w:t>(</w:t>
      </w:r>
      <w:r w:rsidR="008E1D1F">
        <w:rPr>
          <w:sz w:val="20"/>
        </w:rPr>
        <w:t xml:space="preserve">alle </w:t>
      </w:r>
      <w:r>
        <w:rPr>
          <w:sz w:val="20"/>
        </w:rPr>
        <w:t>Bild</w:t>
      </w:r>
      <w:r w:rsidR="008E1D1F">
        <w:rPr>
          <w:sz w:val="20"/>
        </w:rPr>
        <w:t>er</w:t>
      </w:r>
      <w:r>
        <w:rPr>
          <w:sz w:val="20"/>
        </w:rPr>
        <w:t>: Oscar Alessio)</w:t>
      </w:r>
    </w:p>
    <w:p w14:paraId="6295FD03" w14:textId="77777777" w:rsidR="00776679" w:rsidRDefault="00776679" w:rsidP="008E438C">
      <w:pPr>
        <w:pStyle w:val="Textkrper3"/>
        <w:ind w:left="-680"/>
        <w:jc w:val="left"/>
        <w:rPr>
          <w:sz w:val="20"/>
        </w:rPr>
      </w:pPr>
    </w:p>
    <w:p w14:paraId="624685FA" w14:textId="67B3FDC4" w:rsidR="0061351C" w:rsidRPr="00F30E0B" w:rsidRDefault="00E31563" w:rsidP="00667FFB">
      <w:pPr>
        <w:pStyle w:val="Textkrper3"/>
        <w:ind w:left="-680"/>
        <w:jc w:val="left"/>
        <w:rPr>
          <w:sz w:val="20"/>
        </w:rPr>
      </w:pPr>
      <w:r>
        <w:rPr>
          <w:sz w:val="20"/>
        </w:rPr>
        <w:t xml:space="preserve">28.6.2017 </w:t>
      </w:r>
      <w:r w:rsidR="004B618F" w:rsidRPr="00F30E0B">
        <w:rPr>
          <w:sz w:val="20"/>
        </w:rPr>
        <w:t>/</w:t>
      </w:r>
      <w:r>
        <w:rPr>
          <w:sz w:val="20"/>
        </w:rPr>
        <w:t xml:space="preserve"> SF</w:t>
      </w:r>
    </w:p>
    <w:sectPr w:rsidR="0061351C" w:rsidRPr="00F30E0B" w:rsidSect="00CF1854">
      <w:headerReference w:type="default" r:id="rId7"/>
      <w:footerReference w:type="default" r:id="rId8"/>
      <w:pgSz w:w="11906" w:h="16838" w:code="9"/>
      <w:pgMar w:top="2552" w:right="2268" w:bottom="1985" w:left="1701" w:header="142"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34EA8" w14:textId="77777777" w:rsidR="007A34EA" w:rsidRDefault="007A34EA" w:rsidP="00BE5F1E">
      <w:r>
        <w:separator/>
      </w:r>
    </w:p>
  </w:endnote>
  <w:endnote w:type="continuationSeparator" w:id="0">
    <w:p w14:paraId="5BBD465B" w14:textId="77777777" w:rsidR="007A34EA" w:rsidRDefault="007A34EA"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58481BA1" w:rsidR="002152E0" w:rsidRDefault="002152E0" w:rsidP="00771E3B">
    <w:pPr>
      <w:pStyle w:val="Noparagraphstyle"/>
      <w:spacing w:line="240" w:lineRule="auto"/>
      <w:ind w:left="-680"/>
      <w:rPr>
        <w:rFonts w:ascii="Arial" w:hAnsi="Arial"/>
        <w:color w:val="auto"/>
        <w:sz w:val="16"/>
      </w:rPr>
    </w:pPr>
    <w:r>
      <w:rPr>
        <w:rFonts w:ascii="Arial" w:hAnsi="Arial"/>
        <w:color w:val="auto"/>
        <w:sz w:val="16"/>
      </w:rPr>
      <w:t xml:space="preserve">c/o </w:t>
    </w:r>
    <w:r w:rsidR="00E31563">
      <w:rPr>
        <w:rFonts w:ascii="Arial" w:hAnsi="Arial"/>
        <w:color w:val="auto"/>
        <w:sz w:val="16"/>
      </w:rPr>
      <w:t>Siri Fischer</w:t>
    </w:r>
    <w:r>
      <w:rPr>
        <w:rFonts w:ascii="Arial" w:hAnsi="Arial"/>
        <w:color w:val="auto"/>
        <w:sz w:val="16"/>
      </w:rPr>
      <w:t xml:space="preserve"> · </w:t>
    </w:r>
    <w:r w:rsidR="00E31563">
      <w:rPr>
        <w:rFonts w:ascii="Arial" w:hAnsi="Arial"/>
        <w:color w:val="auto"/>
        <w:sz w:val="16"/>
      </w:rPr>
      <w:t>Wildbachstrasse 3</w:t>
    </w:r>
    <w:r>
      <w:rPr>
        <w:rFonts w:ascii="Arial" w:hAnsi="Arial"/>
        <w:color w:val="auto"/>
        <w:sz w:val="16"/>
      </w:rPr>
      <w:t xml:space="preserve"> · </w:t>
    </w:r>
    <w:r w:rsidR="00E31563">
      <w:rPr>
        <w:rFonts w:ascii="Arial" w:hAnsi="Arial"/>
        <w:color w:val="auto"/>
        <w:sz w:val="16"/>
      </w:rPr>
      <w:t>8008 Zürich</w:t>
    </w:r>
  </w:p>
  <w:p w14:paraId="4501B94D" w14:textId="1640604C"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p>
  <w:p w14:paraId="6E2E991C" w14:textId="77777777" w:rsidR="002152E0" w:rsidRDefault="007A34EA" w:rsidP="00771E3B">
    <w:pPr>
      <w:pStyle w:val="Fuzeile"/>
      <w:ind w:left="-680"/>
      <w:rPr>
        <w:sz w:val="16"/>
      </w:rPr>
    </w:pPr>
    <w:hyperlink r:id="rId2" w:history="1">
      <w:r w:rsidR="002152E0"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EEEEA" w14:textId="77777777" w:rsidR="007A34EA" w:rsidRDefault="007A34EA" w:rsidP="00BE5F1E">
      <w:r>
        <w:separator/>
      </w:r>
    </w:p>
  </w:footnote>
  <w:footnote w:type="continuationSeparator" w:id="0">
    <w:p w14:paraId="54759AF9" w14:textId="77777777" w:rsidR="007A34EA" w:rsidRDefault="007A34EA"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251FB838" wp14:editId="44F911ED">
              <wp:simplePos x="0" y="0"/>
              <wp:positionH relativeFrom="column">
                <wp:posOffset>-571500</wp:posOffset>
              </wp:positionH>
              <wp:positionV relativeFrom="paragraph">
                <wp:posOffset>192405</wp:posOffset>
              </wp:positionV>
              <wp:extent cx="537210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38569C" w14:textId="784C7B78" w:rsidR="002152E0" w:rsidRPr="00C8531F" w:rsidRDefault="002152E0" w:rsidP="00C8531F">
                          <w:pPr>
                            <w:spacing w:before="480"/>
                            <w:rPr>
                              <w:b/>
                              <w:color w:val="FFFFFF"/>
                              <w:sz w:val="40"/>
                            </w:rPr>
                          </w:pPr>
                          <w:r>
                            <w:rPr>
                              <w:b/>
                              <w:color w:val="FFFFFF"/>
                              <w:sz w:val="40"/>
                            </w:rPr>
                            <w:t>Medieninformation</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45pt;margin-top:15.15pt;width:42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" filled="f" stroked="f">
              <v:textbox inset=",.5mm">
                <w:txbxContent>
                  <w:p w14:paraId="3238569C" w14:textId="784C7B78" w:rsidR="002152E0" w:rsidRPr="00C8531F" w:rsidRDefault="002152E0" w:rsidP="00C8531F">
                    <w:pPr>
                      <w:spacing w:before="480"/>
                      <w:rPr>
                        <w:b/>
                        <w:color w:val="FFFFFF"/>
                        <w:sz w:val="40"/>
                      </w:rPr>
                    </w:pPr>
                    <w:r>
                      <w:rPr>
                        <w:b/>
                        <w:color w:val="FFFFFF"/>
                        <w:sz w:val="40"/>
                      </w:rPr>
                      <w:t>Medieninformation</w:t>
                    </w:r>
                  </w:p>
                </w:txbxContent>
              </v:textbox>
            </v:shape>
          </w:pict>
        </mc:Fallback>
      </mc:AlternateContent>
    </w:r>
    <w:r>
      <w:rPr>
        <w:noProof/>
        <w:lang w:val="de-DE"/>
      </w:rPr>
      <w:drawing>
        <wp:inline distT="0" distB="0" distL="0" distR="0" wp14:anchorId="6C49D999" wp14:editId="682DA3E9">
          <wp:extent cx="7306945" cy="1303655"/>
          <wp:effectExtent l="25400" t="0" r="8255" b="0"/>
          <wp:docPr id="1"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0"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2"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1"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4"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20"/>
  </w:num>
  <w:num w:numId="3">
    <w:abstractNumId w:val="9"/>
  </w:num>
  <w:num w:numId="4">
    <w:abstractNumId w:val="10"/>
  </w:num>
  <w:num w:numId="5">
    <w:abstractNumId w:val="18"/>
  </w:num>
  <w:num w:numId="6">
    <w:abstractNumId w:val="22"/>
  </w:num>
  <w:num w:numId="7">
    <w:abstractNumId w:val="3"/>
  </w:num>
  <w:num w:numId="8">
    <w:abstractNumId w:val="15"/>
  </w:num>
  <w:num w:numId="9">
    <w:abstractNumId w:val="8"/>
  </w:num>
  <w:num w:numId="10">
    <w:abstractNumId w:val="27"/>
  </w:num>
  <w:num w:numId="11">
    <w:abstractNumId w:val="30"/>
  </w:num>
  <w:num w:numId="12">
    <w:abstractNumId w:val="2"/>
  </w:num>
  <w:num w:numId="13">
    <w:abstractNumId w:val="31"/>
  </w:num>
  <w:num w:numId="14">
    <w:abstractNumId w:val="5"/>
  </w:num>
  <w:num w:numId="15">
    <w:abstractNumId w:val="34"/>
  </w:num>
  <w:num w:numId="16">
    <w:abstractNumId w:val="17"/>
  </w:num>
  <w:num w:numId="17">
    <w:abstractNumId w:val="6"/>
  </w:num>
  <w:num w:numId="18">
    <w:abstractNumId w:val="13"/>
  </w:num>
  <w:num w:numId="19">
    <w:abstractNumId w:val="12"/>
  </w:num>
  <w:num w:numId="20">
    <w:abstractNumId w:val="25"/>
  </w:num>
  <w:num w:numId="21">
    <w:abstractNumId w:val="1"/>
  </w:num>
  <w:num w:numId="22">
    <w:abstractNumId w:val="24"/>
  </w:num>
  <w:num w:numId="23">
    <w:abstractNumId w:val="16"/>
  </w:num>
  <w:num w:numId="24">
    <w:abstractNumId w:val="32"/>
  </w:num>
  <w:num w:numId="25">
    <w:abstractNumId w:val="26"/>
  </w:num>
  <w:num w:numId="26">
    <w:abstractNumId w:val="23"/>
  </w:num>
  <w:num w:numId="27">
    <w:abstractNumId w:val="19"/>
  </w:num>
  <w:num w:numId="28">
    <w:abstractNumId w:val="7"/>
  </w:num>
  <w:num w:numId="29">
    <w:abstractNumId w:val="28"/>
  </w:num>
  <w:num w:numId="30">
    <w:abstractNumId w:val="14"/>
  </w:num>
  <w:num w:numId="31">
    <w:abstractNumId w:val="21"/>
  </w:num>
  <w:num w:numId="32">
    <w:abstractNumId w:val="4"/>
  </w:num>
  <w:num w:numId="33">
    <w:abstractNumId w:val="0"/>
  </w:num>
  <w:num w:numId="34">
    <w:abstractNumId w:val="33"/>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96F"/>
    <w:rsid w:val="00001570"/>
    <w:rsid w:val="00011718"/>
    <w:rsid w:val="000315F7"/>
    <w:rsid w:val="00031CDD"/>
    <w:rsid w:val="00034F26"/>
    <w:rsid w:val="00042CC3"/>
    <w:rsid w:val="0005476C"/>
    <w:rsid w:val="000619B3"/>
    <w:rsid w:val="0006246C"/>
    <w:rsid w:val="000632DC"/>
    <w:rsid w:val="0006686D"/>
    <w:rsid w:val="000807AC"/>
    <w:rsid w:val="000841AD"/>
    <w:rsid w:val="00091586"/>
    <w:rsid w:val="000938B0"/>
    <w:rsid w:val="000A67C9"/>
    <w:rsid w:val="000B0B62"/>
    <w:rsid w:val="000B2349"/>
    <w:rsid w:val="000B3391"/>
    <w:rsid w:val="000B3D28"/>
    <w:rsid w:val="000C44AF"/>
    <w:rsid w:val="000D496F"/>
    <w:rsid w:val="001003F7"/>
    <w:rsid w:val="00100426"/>
    <w:rsid w:val="00107F83"/>
    <w:rsid w:val="001252C7"/>
    <w:rsid w:val="00133A4B"/>
    <w:rsid w:val="00141C42"/>
    <w:rsid w:val="00146583"/>
    <w:rsid w:val="00182B97"/>
    <w:rsid w:val="001855CD"/>
    <w:rsid w:val="0019796B"/>
    <w:rsid w:val="001A4854"/>
    <w:rsid w:val="001A53BE"/>
    <w:rsid w:val="001C6E5B"/>
    <w:rsid w:val="001D013A"/>
    <w:rsid w:val="002152E0"/>
    <w:rsid w:val="00215E43"/>
    <w:rsid w:val="00257493"/>
    <w:rsid w:val="00266207"/>
    <w:rsid w:val="00271E29"/>
    <w:rsid w:val="00295435"/>
    <w:rsid w:val="002B1CA6"/>
    <w:rsid w:val="002C4AAA"/>
    <w:rsid w:val="002F17A1"/>
    <w:rsid w:val="002F4710"/>
    <w:rsid w:val="002F6C0C"/>
    <w:rsid w:val="002F73B6"/>
    <w:rsid w:val="00300C4A"/>
    <w:rsid w:val="00315F00"/>
    <w:rsid w:val="003309B2"/>
    <w:rsid w:val="00336DBB"/>
    <w:rsid w:val="00341413"/>
    <w:rsid w:val="0034452B"/>
    <w:rsid w:val="00347129"/>
    <w:rsid w:val="003516AC"/>
    <w:rsid w:val="00357836"/>
    <w:rsid w:val="00366003"/>
    <w:rsid w:val="00391C71"/>
    <w:rsid w:val="003931A9"/>
    <w:rsid w:val="003A0F95"/>
    <w:rsid w:val="003A4E1F"/>
    <w:rsid w:val="003B2362"/>
    <w:rsid w:val="003B2863"/>
    <w:rsid w:val="003E1900"/>
    <w:rsid w:val="003F07EE"/>
    <w:rsid w:val="003F13C8"/>
    <w:rsid w:val="0040328B"/>
    <w:rsid w:val="004205A1"/>
    <w:rsid w:val="004222B3"/>
    <w:rsid w:val="00423553"/>
    <w:rsid w:val="00425E9C"/>
    <w:rsid w:val="00440C91"/>
    <w:rsid w:val="00457173"/>
    <w:rsid w:val="0046175E"/>
    <w:rsid w:val="00462014"/>
    <w:rsid w:val="00465707"/>
    <w:rsid w:val="004658C9"/>
    <w:rsid w:val="00470B0E"/>
    <w:rsid w:val="0048005D"/>
    <w:rsid w:val="00490681"/>
    <w:rsid w:val="004935E7"/>
    <w:rsid w:val="004A1DF1"/>
    <w:rsid w:val="004A7CF2"/>
    <w:rsid w:val="004A7F1D"/>
    <w:rsid w:val="004B1140"/>
    <w:rsid w:val="004B19D1"/>
    <w:rsid w:val="004B280B"/>
    <w:rsid w:val="004B4DEF"/>
    <w:rsid w:val="004B618F"/>
    <w:rsid w:val="004C0E88"/>
    <w:rsid w:val="004E57F9"/>
    <w:rsid w:val="004F04F8"/>
    <w:rsid w:val="004F1DEE"/>
    <w:rsid w:val="004F62F8"/>
    <w:rsid w:val="00534491"/>
    <w:rsid w:val="00536086"/>
    <w:rsid w:val="00554C35"/>
    <w:rsid w:val="00584D1A"/>
    <w:rsid w:val="00586AD4"/>
    <w:rsid w:val="005B611D"/>
    <w:rsid w:val="005B7657"/>
    <w:rsid w:val="005D4D22"/>
    <w:rsid w:val="005D6428"/>
    <w:rsid w:val="005E2BB4"/>
    <w:rsid w:val="005E59C5"/>
    <w:rsid w:val="00601ACC"/>
    <w:rsid w:val="0061351C"/>
    <w:rsid w:val="00617316"/>
    <w:rsid w:val="006254E4"/>
    <w:rsid w:val="00645FE5"/>
    <w:rsid w:val="00652E58"/>
    <w:rsid w:val="00654D33"/>
    <w:rsid w:val="00667FFB"/>
    <w:rsid w:val="00673B6D"/>
    <w:rsid w:val="00676144"/>
    <w:rsid w:val="006810EF"/>
    <w:rsid w:val="006B0B56"/>
    <w:rsid w:val="006B176F"/>
    <w:rsid w:val="006B5375"/>
    <w:rsid w:val="006E1C82"/>
    <w:rsid w:val="006E2B47"/>
    <w:rsid w:val="006F175B"/>
    <w:rsid w:val="006F1858"/>
    <w:rsid w:val="006F26E3"/>
    <w:rsid w:val="00721E98"/>
    <w:rsid w:val="00725CE8"/>
    <w:rsid w:val="00727321"/>
    <w:rsid w:val="007509BA"/>
    <w:rsid w:val="007672EE"/>
    <w:rsid w:val="00771E3B"/>
    <w:rsid w:val="00776679"/>
    <w:rsid w:val="00781E7E"/>
    <w:rsid w:val="007964DC"/>
    <w:rsid w:val="007A14A6"/>
    <w:rsid w:val="007A34EA"/>
    <w:rsid w:val="007B05C1"/>
    <w:rsid w:val="007B4714"/>
    <w:rsid w:val="007C0838"/>
    <w:rsid w:val="007C7DF1"/>
    <w:rsid w:val="007E0EEC"/>
    <w:rsid w:val="007E6C20"/>
    <w:rsid w:val="007F7D01"/>
    <w:rsid w:val="00802767"/>
    <w:rsid w:val="00823CE6"/>
    <w:rsid w:val="00844971"/>
    <w:rsid w:val="00867B72"/>
    <w:rsid w:val="008717A2"/>
    <w:rsid w:val="00874CCD"/>
    <w:rsid w:val="00877139"/>
    <w:rsid w:val="008965AB"/>
    <w:rsid w:val="008C0C6D"/>
    <w:rsid w:val="008C2484"/>
    <w:rsid w:val="008D73ED"/>
    <w:rsid w:val="008E1D1F"/>
    <w:rsid w:val="008E2788"/>
    <w:rsid w:val="008E2CA0"/>
    <w:rsid w:val="008E438C"/>
    <w:rsid w:val="008F2B78"/>
    <w:rsid w:val="00900151"/>
    <w:rsid w:val="00923EA7"/>
    <w:rsid w:val="00962B28"/>
    <w:rsid w:val="00962FC9"/>
    <w:rsid w:val="00974468"/>
    <w:rsid w:val="0097733A"/>
    <w:rsid w:val="009840F1"/>
    <w:rsid w:val="009865AB"/>
    <w:rsid w:val="009943D7"/>
    <w:rsid w:val="009975F0"/>
    <w:rsid w:val="009A4BFB"/>
    <w:rsid w:val="009C0AF3"/>
    <w:rsid w:val="009E626E"/>
    <w:rsid w:val="00A01451"/>
    <w:rsid w:val="00A17271"/>
    <w:rsid w:val="00A22317"/>
    <w:rsid w:val="00A23F96"/>
    <w:rsid w:val="00A4196D"/>
    <w:rsid w:val="00A601BF"/>
    <w:rsid w:val="00A73436"/>
    <w:rsid w:val="00AA1CBF"/>
    <w:rsid w:val="00AA69EC"/>
    <w:rsid w:val="00AB5840"/>
    <w:rsid w:val="00AD374B"/>
    <w:rsid w:val="00AF33D2"/>
    <w:rsid w:val="00B079AB"/>
    <w:rsid w:val="00B17961"/>
    <w:rsid w:val="00B4406B"/>
    <w:rsid w:val="00B51DEF"/>
    <w:rsid w:val="00B52A38"/>
    <w:rsid w:val="00B56EBE"/>
    <w:rsid w:val="00B72B71"/>
    <w:rsid w:val="00B76B33"/>
    <w:rsid w:val="00B83FC3"/>
    <w:rsid w:val="00B90E1D"/>
    <w:rsid w:val="00B93A2B"/>
    <w:rsid w:val="00BB7EBC"/>
    <w:rsid w:val="00BC54A8"/>
    <w:rsid w:val="00BC6225"/>
    <w:rsid w:val="00BE5F1E"/>
    <w:rsid w:val="00BF1157"/>
    <w:rsid w:val="00BF1B48"/>
    <w:rsid w:val="00C10CD0"/>
    <w:rsid w:val="00C134B4"/>
    <w:rsid w:val="00C25865"/>
    <w:rsid w:val="00C32F88"/>
    <w:rsid w:val="00C43AB3"/>
    <w:rsid w:val="00C53382"/>
    <w:rsid w:val="00C70DAB"/>
    <w:rsid w:val="00C730BA"/>
    <w:rsid w:val="00C740DD"/>
    <w:rsid w:val="00C8531F"/>
    <w:rsid w:val="00C8753C"/>
    <w:rsid w:val="00CA66BD"/>
    <w:rsid w:val="00CB397A"/>
    <w:rsid w:val="00CD1E41"/>
    <w:rsid w:val="00CF1854"/>
    <w:rsid w:val="00CF5E12"/>
    <w:rsid w:val="00D069AF"/>
    <w:rsid w:val="00D53323"/>
    <w:rsid w:val="00D61542"/>
    <w:rsid w:val="00D71174"/>
    <w:rsid w:val="00DA1362"/>
    <w:rsid w:val="00DA5EE8"/>
    <w:rsid w:val="00DA6C5B"/>
    <w:rsid w:val="00DC1FD2"/>
    <w:rsid w:val="00DC303E"/>
    <w:rsid w:val="00DD2C0B"/>
    <w:rsid w:val="00DD2C8F"/>
    <w:rsid w:val="00DE01E1"/>
    <w:rsid w:val="00DE712B"/>
    <w:rsid w:val="00DF2A3D"/>
    <w:rsid w:val="00E04150"/>
    <w:rsid w:val="00E2350D"/>
    <w:rsid w:val="00E31563"/>
    <w:rsid w:val="00E55B5E"/>
    <w:rsid w:val="00E679DC"/>
    <w:rsid w:val="00E80B00"/>
    <w:rsid w:val="00E95A65"/>
    <w:rsid w:val="00EB4191"/>
    <w:rsid w:val="00EB7621"/>
    <w:rsid w:val="00ED7F3E"/>
    <w:rsid w:val="00EE2B60"/>
    <w:rsid w:val="00F24BA4"/>
    <w:rsid w:val="00F30E0B"/>
    <w:rsid w:val="00F43F8F"/>
    <w:rsid w:val="00F46239"/>
    <w:rsid w:val="00F60400"/>
    <w:rsid w:val="00F65448"/>
    <w:rsid w:val="00F71B71"/>
    <w:rsid w:val="00F72256"/>
    <w:rsid w:val="00F7398D"/>
    <w:rsid w:val="00F744D1"/>
    <w:rsid w:val="00F93AEF"/>
    <w:rsid w:val="00FA5AEF"/>
    <w:rsid w:val="00FB26BC"/>
    <w:rsid w:val="00FD4209"/>
    <w:rsid w:val="00FE196E"/>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7FC6126"/>
  <w15:docId w15:val="{0AB07C30-522E-4899-9B58-0C76C2B8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5048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5838</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14</cp:revision>
  <cp:lastPrinted>2016-11-17T08:39:00Z</cp:lastPrinted>
  <dcterms:created xsi:type="dcterms:W3CDTF">2017-06-28T08:18:00Z</dcterms:created>
  <dcterms:modified xsi:type="dcterms:W3CDTF">2017-06-28T10:43:00Z</dcterms:modified>
</cp:coreProperties>
</file>