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FA0E" w14:textId="7BC5B360" w:rsidR="00BE1C93" w:rsidRDefault="00FB1ABB" w:rsidP="00E2667C">
      <w:pPr>
        <w:pStyle w:val="Textkrper3"/>
        <w:spacing w:after="0"/>
        <w:ind w:left="-284"/>
        <w:rPr>
          <w:b/>
          <w:color w:val="000000" w:themeColor="text1"/>
        </w:rPr>
      </w:pPr>
      <w:r w:rsidRPr="00FB1ABB">
        <w:rPr>
          <w:b/>
          <w:color w:val="000000" w:themeColor="text1"/>
        </w:rPr>
        <w:t>Die digitale Nutzung von Radio und Audio-Inhalten steigt und generiert mehr Inventar für Audio-Werbung. Mit der geplanten Abschaltung von UKW im Januar 2023 wird Radio zu einem 100% digitalen Medium. Was bedeutet das für die Re-Finanzierung von Audio-</w:t>
      </w:r>
      <w:r w:rsidR="00D934CE">
        <w:rPr>
          <w:b/>
          <w:color w:val="000000" w:themeColor="text1"/>
        </w:rPr>
        <w:t>Inhalten</w:t>
      </w:r>
      <w:r w:rsidRPr="00FB1ABB">
        <w:rPr>
          <w:b/>
          <w:color w:val="000000" w:themeColor="text1"/>
        </w:rPr>
        <w:t xml:space="preserve">? Folgt die kommerzielle Seite dem Audio-Nutzungs-Boom? Erste Antworten </w:t>
      </w:r>
      <w:r w:rsidR="00D934CE">
        <w:rPr>
          <w:b/>
          <w:color w:val="000000" w:themeColor="text1"/>
        </w:rPr>
        <w:t xml:space="preserve">gab der </w:t>
      </w:r>
      <w:r w:rsidRPr="00FB1ABB">
        <w:rPr>
          <w:b/>
          <w:color w:val="000000" w:themeColor="text1"/>
        </w:rPr>
        <w:t>Event der Interessengemeinschaft elektronische Medien (IGEM) zur Zukunft der Radio- und Audio-Werbung.</w:t>
      </w:r>
    </w:p>
    <w:p w14:paraId="7EEF30E6" w14:textId="77777777" w:rsidR="00FB1ABB" w:rsidRPr="009D69D9" w:rsidRDefault="00FB1ABB" w:rsidP="00E2667C">
      <w:pPr>
        <w:pStyle w:val="Textkrper3"/>
        <w:spacing w:after="0"/>
        <w:ind w:left="-284"/>
        <w:rPr>
          <w:b/>
          <w:color w:val="000000" w:themeColor="text1"/>
          <w:sz w:val="20"/>
        </w:rPr>
      </w:pPr>
    </w:p>
    <w:p w14:paraId="25C3F5DB" w14:textId="516860C8" w:rsidR="00EA02BA" w:rsidRPr="00F32890" w:rsidRDefault="00BE1C93" w:rsidP="000969BA">
      <w:pPr>
        <w:pStyle w:val="Textkrper3"/>
        <w:ind w:left="-284"/>
        <w:rPr>
          <w:bCs/>
          <w:i/>
          <w:iCs/>
          <w:color w:val="000000" w:themeColor="text1"/>
          <w:sz w:val="20"/>
          <w:szCs w:val="20"/>
        </w:rPr>
      </w:pPr>
      <w:r w:rsidRPr="00914B97">
        <w:rPr>
          <w:bCs/>
          <w:i/>
          <w:iCs/>
          <w:color w:val="000000" w:themeColor="text1"/>
          <w:sz w:val="20"/>
          <w:szCs w:val="20"/>
        </w:rPr>
        <w:t xml:space="preserve">Zürich, </w:t>
      </w:r>
      <w:r w:rsidR="00BC5015">
        <w:rPr>
          <w:bCs/>
          <w:i/>
          <w:iCs/>
          <w:color w:val="000000" w:themeColor="text1"/>
          <w:sz w:val="20"/>
          <w:szCs w:val="20"/>
        </w:rPr>
        <w:t>11.5.2021</w:t>
      </w:r>
      <w:r w:rsidRPr="00914B97">
        <w:rPr>
          <w:bCs/>
          <w:i/>
          <w:iCs/>
          <w:color w:val="000000" w:themeColor="text1"/>
          <w:sz w:val="20"/>
          <w:szCs w:val="20"/>
        </w:rPr>
        <w:t>.</w:t>
      </w:r>
      <w:r w:rsidRPr="009D69D9">
        <w:rPr>
          <w:b/>
          <w:color w:val="000000" w:themeColor="text1"/>
          <w:sz w:val="20"/>
          <w:szCs w:val="20"/>
        </w:rPr>
        <w:t xml:space="preserve"> </w:t>
      </w:r>
      <w:r w:rsidR="00D7385B" w:rsidRPr="00F32890">
        <w:rPr>
          <w:bCs/>
          <w:i/>
          <w:iCs/>
          <w:color w:val="000000" w:themeColor="text1"/>
          <w:sz w:val="20"/>
          <w:szCs w:val="20"/>
        </w:rPr>
        <w:t>Zusammen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 mit </w:t>
      </w:r>
      <w:r w:rsidR="00F32890" w:rsidRPr="00F32890">
        <w:rPr>
          <w:bCs/>
          <w:i/>
          <w:iCs/>
          <w:color w:val="000000" w:themeColor="text1"/>
          <w:sz w:val="20"/>
          <w:szCs w:val="20"/>
        </w:rPr>
        <w:t xml:space="preserve">dem 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Verband Schweizer Privatradios </w:t>
      </w:r>
      <w:r w:rsidR="00F32890" w:rsidRPr="00F32890">
        <w:rPr>
          <w:bCs/>
          <w:i/>
          <w:iCs/>
          <w:color w:val="000000" w:themeColor="text1"/>
          <w:sz w:val="20"/>
          <w:szCs w:val="20"/>
        </w:rPr>
        <w:t xml:space="preserve">(VSP) 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und </w:t>
      </w:r>
      <w:r w:rsidR="00F32890" w:rsidRPr="00F32890">
        <w:rPr>
          <w:bCs/>
          <w:i/>
          <w:iCs/>
          <w:color w:val="000000" w:themeColor="text1"/>
          <w:sz w:val="20"/>
          <w:szCs w:val="20"/>
        </w:rPr>
        <w:t xml:space="preserve">der 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 xml:space="preserve">IAB </w:t>
      </w:r>
      <w:r w:rsidR="00F32890" w:rsidRPr="00F32890">
        <w:rPr>
          <w:bCs/>
          <w:i/>
          <w:iCs/>
          <w:color w:val="000000" w:themeColor="text1"/>
          <w:sz w:val="20"/>
          <w:szCs w:val="20"/>
        </w:rPr>
        <w:t xml:space="preserve">Switzerland </w:t>
      </w:r>
      <w:r w:rsidR="00873CEB" w:rsidRPr="00F32890">
        <w:rPr>
          <w:bCs/>
          <w:i/>
          <w:iCs/>
          <w:color w:val="000000" w:themeColor="text1"/>
          <w:sz w:val="20"/>
          <w:szCs w:val="20"/>
        </w:rPr>
        <w:t>organisierte die Interessengemeinschaft elektronische Medien (IGEM) einen fokussierten Event zur «Zukunft der Radio-Audio-Werbung».</w:t>
      </w:r>
      <w:r w:rsidR="00873CEB" w:rsidRPr="00F32890">
        <w:rPr>
          <w:b/>
          <w:i/>
          <w:iCs/>
          <w:color w:val="000000" w:themeColor="text1"/>
          <w:sz w:val="20"/>
          <w:szCs w:val="20"/>
        </w:rPr>
        <w:t xml:space="preserve"> </w:t>
      </w:r>
      <w:r w:rsidR="00D934CE" w:rsidRPr="00F32890">
        <w:rPr>
          <w:bCs/>
          <w:i/>
          <w:iCs/>
          <w:color w:val="000000" w:themeColor="text1"/>
          <w:sz w:val="20"/>
          <w:szCs w:val="20"/>
        </w:rPr>
        <w:t>Am virtuellen Event stellten Rednerinnen und Redner aus dem In- und Ausland den Ausblick zur Radio- und Audio-Werbung vor.</w:t>
      </w:r>
      <w:r w:rsidR="000E1DB7" w:rsidRPr="00F32890">
        <w:rPr>
          <w:bCs/>
          <w:i/>
          <w:iCs/>
          <w:color w:val="000000" w:themeColor="text1"/>
          <w:sz w:val="20"/>
          <w:szCs w:val="20"/>
        </w:rPr>
        <w:t xml:space="preserve"> Der </w:t>
      </w:r>
      <w:r w:rsidR="003A271B" w:rsidRPr="00F32890">
        <w:rPr>
          <w:bCs/>
          <w:i/>
          <w:iCs/>
          <w:color w:val="000000" w:themeColor="text1"/>
          <w:sz w:val="20"/>
          <w:szCs w:val="20"/>
        </w:rPr>
        <w:t xml:space="preserve">ganze </w:t>
      </w:r>
      <w:r w:rsidR="000E1DB7" w:rsidRPr="00F32890">
        <w:rPr>
          <w:bCs/>
          <w:i/>
          <w:iCs/>
          <w:color w:val="000000" w:themeColor="text1"/>
          <w:sz w:val="20"/>
          <w:szCs w:val="20"/>
        </w:rPr>
        <w:t xml:space="preserve">Event </w:t>
      </w:r>
      <w:r w:rsidR="0024390C" w:rsidRPr="00F32890">
        <w:rPr>
          <w:bCs/>
          <w:i/>
          <w:iCs/>
          <w:color w:val="000000" w:themeColor="text1"/>
          <w:sz w:val="20"/>
          <w:szCs w:val="20"/>
        </w:rPr>
        <w:t>mit allen Beiträgen</w:t>
      </w:r>
      <w:r w:rsidR="000E1DB7" w:rsidRPr="00F32890">
        <w:rPr>
          <w:bCs/>
          <w:i/>
          <w:iCs/>
          <w:color w:val="000000" w:themeColor="text1"/>
          <w:sz w:val="20"/>
          <w:szCs w:val="20"/>
        </w:rPr>
        <w:t xml:space="preserve"> kann unter </w:t>
      </w:r>
      <w:hyperlink r:id="rId7" w:history="1">
        <w:r w:rsidR="000E1DB7" w:rsidRPr="00F32890">
          <w:rPr>
            <w:rStyle w:val="Hyperlink"/>
            <w:bCs/>
            <w:i/>
            <w:iCs/>
            <w:sz w:val="20"/>
            <w:szCs w:val="20"/>
          </w:rPr>
          <w:t>www.igem.ch/audio</w:t>
        </w:r>
      </w:hyperlink>
      <w:r w:rsidR="000E1DB7" w:rsidRPr="00F32890">
        <w:rPr>
          <w:bCs/>
          <w:i/>
          <w:iCs/>
          <w:color w:val="000000" w:themeColor="text1"/>
          <w:sz w:val="20"/>
          <w:szCs w:val="20"/>
        </w:rPr>
        <w:t xml:space="preserve"> nachgeschaut werden. </w:t>
      </w:r>
    </w:p>
    <w:p w14:paraId="7A96EF9A" w14:textId="709C17BF" w:rsidR="00DA5692" w:rsidRDefault="003A271B" w:rsidP="000969BA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3A271B">
        <w:rPr>
          <w:bCs/>
          <w:color w:val="000000" w:themeColor="text1"/>
          <w:sz w:val="20"/>
          <w:szCs w:val="20"/>
        </w:rPr>
        <w:t xml:space="preserve">Für </w:t>
      </w:r>
      <w:r w:rsidR="002B0FFC" w:rsidRPr="000969BA">
        <w:rPr>
          <w:b/>
          <w:color w:val="000000" w:themeColor="text1"/>
          <w:sz w:val="20"/>
          <w:szCs w:val="20"/>
        </w:rPr>
        <w:t>Anja Hänni</w:t>
      </w:r>
      <w:r w:rsidR="002B0FFC">
        <w:rPr>
          <w:bCs/>
          <w:color w:val="000000" w:themeColor="text1"/>
          <w:sz w:val="20"/>
          <w:szCs w:val="20"/>
        </w:rPr>
        <w:t>, Head of Print, Radio und OOH bei</w:t>
      </w:r>
      <w:r w:rsidR="00D934CE">
        <w:rPr>
          <w:bCs/>
          <w:color w:val="000000" w:themeColor="text1"/>
          <w:sz w:val="20"/>
          <w:szCs w:val="20"/>
        </w:rPr>
        <w:t xml:space="preserve">m </w:t>
      </w:r>
      <w:r w:rsidR="002B0FFC">
        <w:rPr>
          <w:bCs/>
          <w:color w:val="000000" w:themeColor="text1"/>
          <w:sz w:val="20"/>
          <w:szCs w:val="20"/>
        </w:rPr>
        <w:t>Agentur</w:t>
      </w:r>
      <w:r w:rsidR="00D934CE">
        <w:rPr>
          <w:bCs/>
          <w:color w:val="000000" w:themeColor="text1"/>
          <w:sz w:val="20"/>
          <w:szCs w:val="20"/>
        </w:rPr>
        <w:t>netzwerk</w:t>
      </w:r>
      <w:r w:rsidR="002B0FFC">
        <w:rPr>
          <w:bCs/>
          <w:color w:val="000000" w:themeColor="text1"/>
          <w:sz w:val="20"/>
          <w:szCs w:val="20"/>
        </w:rPr>
        <w:t xml:space="preserve"> dentsu Switzerland, </w:t>
      </w:r>
      <w:r>
        <w:rPr>
          <w:bCs/>
          <w:color w:val="000000" w:themeColor="text1"/>
          <w:sz w:val="20"/>
          <w:szCs w:val="20"/>
        </w:rPr>
        <w:t>können</w:t>
      </w:r>
      <w:r w:rsidR="00D934CE"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 xml:space="preserve">klassische Radio-Kampagnen </w:t>
      </w:r>
      <w:r w:rsidR="00D934CE">
        <w:rPr>
          <w:bCs/>
          <w:color w:val="000000" w:themeColor="text1"/>
          <w:sz w:val="20"/>
          <w:szCs w:val="20"/>
        </w:rPr>
        <w:t xml:space="preserve">mit digitalen Audio-Spots </w:t>
      </w:r>
      <w:r w:rsidR="007C34D9">
        <w:rPr>
          <w:bCs/>
          <w:color w:val="000000" w:themeColor="text1"/>
          <w:sz w:val="20"/>
          <w:szCs w:val="20"/>
        </w:rPr>
        <w:t>verstärk</w:t>
      </w:r>
      <w:r>
        <w:rPr>
          <w:bCs/>
          <w:color w:val="000000" w:themeColor="text1"/>
          <w:sz w:val="20"/>
          <w:szCs w:val="20"/>
        </w:rPr>
        <w:t>t</w:t>
      </w:r>
      <w:r w:rsidR="00D934CE">
        <w:rPr>
          <w:bCs/>
          <w:color w:val="000000" w:themeColor="text1"/>
          <w:sz w:val="20"/>
          <w:szCs w:val="20"/>
        </w:rPr>
        <w:t xml:space="preserve"> </w:t>
      </w:r>
      <w:r w:rsidR="007C34D9">
        <w:rPr>
          <w:bCs/>
          <w:color w:val="000000" w:themeColor="text1"/>
          <w:sz w:val="20"/>
          <w:szCs w:val="20"/>
        </w:rPr>
        <w:t>oder verlänger</w:t>
      </w:r>
      <w:r>
        <w:rPr>
          <w:bCs/>
          <w:color w:val="000000" w:themeColor="text1"/>
          <w:sz w:val="20"/>
          <w:szCs w:val="20"/>
        </w:rPr>
        <w:t>t werden</w:t>
      </w:r>
      <w:r w:rsidR="007C34D9">
        <w:rPr>
          <w:bCs/>
          <w:color w:val="000000" w:themeColor="text1"/>
          <w:sz w:val="20"/>
          <w:szCs w:val="20"/>
        </w:rPr>
        <w:t>. Eine rein digitale Audio-Kampagne ist aber kein Ersatz für klassische Radio</w:t>
      </w:r>
      <w:r w:rsidR="00D934CE">
        <w:rPr>
          <w:bCs/>
          <w:color w:val="000000" w:themeColor="text1"/>
          <w:sz w:val="20"/>
          <w:szCs w:val="20"/>
        </w:rPr>
        <w:t>werbung</w:t>
      </w:r>
      <w:r w:rsidR="003B5A64">
        <w:rPr>
          <w:bCs/>
          <w:color w:val="000000" w:themeColor="text1"/>
          <w:sz w:val="20"/>
          <w:szCs w:val="20"/>
        </w:rPr>
        <w:t xml:space="preserve">, deren breite Reichweite unverzichtbar </w:t>
      </w:r>
      <w:r w:rsidR="00D7385B">
        <w:rPr>
          <w:bCs/>
          <w:color w:val="000000" w:themeColor="text1"/>
          <w:sz w:val="20"/>
          <w:szCs w:val="20"/>
        </w:rPr>
        <w:t>ist</w:t>
      </w:r>
      <w:r w:rsidR="007C34D9">
        <w:rPr>
          <w:bCs/>
          <w:color w:val="000000" w:themeColor="text1"/>
          <w:sz w:val="20"/>
          <w:szCs w:val="20"/>
        </w:rPr>
        <w:t xml:space="preserve">. </w:t>
      </w:r>
      <w:r w:rsidR="00E175CF">
        <w:rPr>
          <w:bCs/>
          <w:color w:val="000000" w:themeColor="text1"/>
          <w:sz w:val="20"/>
          <w:szCs w:val="20"/>
        </w:rPr>
        <w:t xml:space="preserve">Für </w:t>
      </w:r>
      <w:r w:rsidR="00D7385B">
        <w:rPr>
          <w:bCs/>
          <w:color w:val="000000" w:themeColor="text1"/>
          <w:sz w:val="20"/>
          <w:szCs w:val="20"/>
        </w:rPr>
        <w:t>eine erfolgreiche</w:t>
      </w:r>
      <w:r>
        <w:rPr>
          <w:bCs/>
          <w:color w:val="000000" w:themeColor="text1"/>
          <w:sz w:val="20"/>
          <w:szCs w:val="20"/>
        </w:rPr>
        <w:t xml:space="preserve"> Audio-Zukunft</w:t>
      </w:r>
      <w:r w:rsidR="00E175CF">
        <w:rPr>
          <w:bCs/>
          <w:color w:val="000000" w:themeColor="text1"/>
          <w:sz w:val="20"/>
          <w:szCs w:val="20"/>
        </w:rPr>
        <w:t xml:space="preserve"> </w:t>
      </w:r>
      <w:r w:rsidR="007C34D9">
        <w:rPr>
          <w:bCs/>
          <w:color w:val="000000" w:themeColor="text1"/>
          <w:sz w:val="20"/>
          <w:szCs w:val="20"/>
        </w:rPr>
        <w:t xml:space="preserve">wünscht sich </w:t>
      </w:r>
      <w:r w:rsidR="00E175CF">
        <w:rPr>
          <w:bCs/>
          <w:color w:val="000000" w:themeColor="text1"/>
          <w:sz w:val="20"/>
          <w:szCs w:val="20"/>
        </w:rPr>
        <w:t xml:space="preserve">Anja Hänni </w:t>
      </w:r>
      <w:r w:rsidR="007C34D9">
        <w:rPr>
          <w:bCs/>
          <w:color w:val="000000" w:themeColor="text1"/>
          <w:sz w:val="20"/>
          <w:szCs w:val="20"/>
        </w:rPr>
        <w:t>mehr Targeting-Möglichkeiten</w:t>
      </w:r>
      <w:r w:rsidR="00D7385B">
        <w:rPr>
          <w:bCs/>
          <w:color w:val="000000" w:themeColor="text1"/>
          <w:sz w:val="20"/>
          <w:szCs w:val="20"/>
        </w:rPr>
        <w:t xml:space="preserve">, </w:t>
      </w:r>
      <w:r w:rsidR="000C78FB">
        <w:rPr>
          <w:bCs/>
          <w:color w:val="000000" w:themeColor="text1"/>
          <w:sz w:val="20"/>
          <w:szCs w:val="20"/>
        </w:rPr>
        <w:t xml:space="preserve">mehr </w:t>
      </w:r>
      <w:r>
        <w:rPr>
          <w:bCs/>
          <w:color w:val="000000" w:themeColor="text1"/>
          <w:sz w:val="20"/>
          <w:szCs w:val="20"/>
        </w:rPr>
        <w:t>Informationen</w:t>
      </w:r>
      <w:r w:rsidR="000C78FB">
        <w:rPr>
          <w:bCs/>
          <w:color w:val="000000" w:themeColor="text1"/>
          <w:sz w:val="20"/>
          <w:szCs w:val="20"/>
        </w:rPr>
        <w:t xml:space="preserve"> über die digitalen Nutzer </w:t>
      </w:r>
      <w:r w:rsidR="00D7385B">
        <w:rPr>
          <w:bCs/>
          <w:color w:val="000000" w:themeColor="text1"/>
          <w:sz w:val="20"/>
          <w:szCs w:val="20"/>
        </w:rPr>
        <w:t>und</w:t>
      </w:r>
      <w:r w:rsidR="00BD126F">
        <w:rPr>
          <w:bCs/>
          <w:color w:val="000000" w:themeColor="text1"/>
          <w:sz w:val="20"/>
          <w:szCs w:val="20"/>
        </w:rPr>
        <w:t xml:space="preserve"> </w:t>
      </w:r>
      <w:r w:rsidR="007C34D9">
        <w:rPr>
          <w:bCs/>
          <w:color w:val="000000" w:themeColor="text1"/>
          <w:sz w:val="20"/>
          <w:szCs w:val="20"/>
        </w:rPr>
        <w:t xml:space="preserve">klickbare Audio-Spots. </w:t>
      </w:r>
      <w:r w:rsidR="00BD126F">
        <w:rPr>
          <w:bCs/>
          <w:color w:val="000000" w:themeColor="text1"/>
          <w:sz w:val="20"/>
          <w:szCs w:val="20"/>
        </w:rPr>
        <w:t>Gemeinschaftliche</w:t>
      </w:r>
      <w:r w:rsidR="007C34D9">
        <w:rPr>
          <w:bCs/>
          <w:color w:val="000000" w:themeColor="text1"/>
          <w:sz w:val="20"/>
          <w:szCs w:val="20"/>
        </w:rPr>
        <w:t xml:space="preserve"> </w:t>
      </w:r>
      <w:r w:rsidR="00BD126F">
        <w:rPr>
          <w:bCs/>
          <w:color w:val="000000" w:themeColor="text1"/>
          <w:sz w:val="20"/>
          <w:szCs w:val="20"/>
        </w:rPr>
        <w:t>Initiativen</w:t>
      </w:r>
      <w:r w:rsidR="007C34D9">
        <w:rPr>
          <w:bCs/>
          <w:color w:val="000000" w:themeColor="text1"/>
          <w:sz w:val="20"/>
          <w:szCs w:val="20"/>
        </w:rPr>
        <w:t xml:space="preserve"> der Radio- und Audio-Branche</w:t>
      </w:r>
      <w:r w:rsidR="00BD126F" w:rsidRPr="00BD126F">
        <w:rPr>
          <w:bCs/>
          <w:color w:val="000000" w:themeColor="text1"/>
          <w:sz w:val="20"/>
          <w:szCs w:val="20"/>
        </w:rPr>
        <w:t xml:space="preserve"> </w:t>
      </w:r>
      <w:r w:rsidR="00BD126F">
        <w:rPr>
          <w:bCs/>
          <w:color w:val="000000" w:themeColor="text1"/>
          <w:sz w:val="20"/>
          <w:szCs w:val="20"/>
        </w:rPr>
        <w:t>begrüsst</w:t>
      </w:r>
      <w:r w:rsidR="00BD126F" w:rsidRPr="00BD126F">
        <w:rPr>
          <w:bCs/>
          <w:color w:val="000000" w:themeColor="text1"/>
          <w:sz w:val="20"/>
          <w:szCs w:val="20"/>
        </w:rPr>
        <w:t xml:space="preserve"> </w:t>
      </w:r>
      <w:r w:rsidR="00BD126F">
        <w:rPr>
          <w:bCs/>
          <w:color w:val="000000" w:themeColor="text1"/>
          <w:sz w:val="20"/>
          <w:szCs w:val="20"/>
        </w:rPr>
        <w:t>Anja Hänni</w:t>
      </w:r>
      <w:r w:rsidR="007C34D9">
        <w:rPr>
          <w:bCs/>
          <w:color w:val="000000" w:themeColor="text1"/>
          <w:sz w:val="20"/>
          <w:szCs w:val="20"/>
        </w:rPr>
        <w:t>: «</w:t>
      </w:r>
      <w:r w:rsidR="007C34D9" w:rsidRPr="007C34D9">
        <w:rPr>
          <w:bCs/>
          <w:i/>
          <w:iCs/>
          <w:color w:val="000000" w:themeColor="text1"/>
          <w:sz w:val="20"/>
          <w:szCs w:val="20"/>
        </w:rPr>
        <w:t>Heute buche ich Radiosender, morgen interessiert es mich nicht mehr</w:t>
      </w:r>
      <w:r w:rsidR="007C34D9">
        <w:rPr>
          <w:bCs/>
          <w:i/>
          <w:iCs/>
          <w:color w:val="000000" w:themeColor="text1"/>
          <w:sz w:val="20"/>
          <w:szCs w:val="20"/>
        </w:rPr>
        <w:t>,</w:t>
      </w:r>
      <w:r w:rsidR="007C34D9" w:rsidRPr="007C34D9">
        <w:rPr>
          <w:bCs/>
          <w:i/>
          <w:iCs/>
          <w:color w:val="000000" w:themeColor="text1"/>
          <w:sz w:val="20"/>
          <w:szCs w:val="20"/>
        </w:rPr>
        <w:t xml:space="preserve"> auf welchem Sender mein Spot ausgestrahlt wird, sondern an wen. Dafür brauche ich die ganze Branche und nicht einzelne Sender.</w:t>
      </w:r>
      <w:r w:rsidR="007C34D9">
        <w:rPr>
          <w:bCs/>
          <w:color w:val="000000" w:themeColor="text1"/>
          <w:sz w:val="20"/>
          <w:szCs w:val="20"/>
        </w:rPr>
        <w:t>»</w:t>
      </w:r>
    </w:p>
    <w:p w14:paraId="5B28B8F2" w14:textId="06502D12" w:rsidR="00603EF9" w:rsidRDefault="00603EF9" w:rsidP="000969BA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0969BA">
        <w:rPr>
          <w:b/>
          <w:color w:val="000000" w:themeColor="text1"/>
          <w:sz w:val="20"/>
          <w:szCs w:val="20"/>
        </w:rPr>
        <w:t>Iso Rechsteiner</w:t>
      </w:r>
      <w:r>
        <w:rPr>
          <w:bCs/>
          <w:color w:val="000000" w:themeColor="text1"/>
          <w:sz w:val="20"/>
          <w:szCs w:val="20"/>
        </w:rPr>
        <w:t xml:space="preserve">, </w:t>
      </w:r>
      <w:r w:rsidR="003B5A64">
        <w:rPr>
          <w:bCs/>
          <w:color w:val="000000" w:themeColor="text1"/>
          <w:sz w:val="20"/>
          <w:szCs w:val="20"/>
        </w:rPr>
        <w:t>Projektleiter der Arbeitsgruppe</w:t>
      </w:r>
      <w:r>
        <w:rPr>
          <w:bCs/>
          <w:color w:val="000000" w:themeColor="text1"/>
          <w:sz w:val="20"/>
          <w:szCs w:val="20"/>
        </w:rPr>
        <w:t xml:space="preserve"> Digitale Migration Digimig, präsentiert die aktuellen Daten vom Herbst 2020 zur Schweizer Radionutzung. Die digitale Radio-Nutzung steigt: 73 Prozent der Radionutzung erfolgen nun auf digitalem Weg. 41 von 100 gehörten Radiominuten geschehen über DAB+ und 32 Minuten über IP</w:t>
      </w:r>
      <w:r w:rsidR="00D934CE">
        <w:rPr>
          <w:bCs/>
          <w:color w:val="000000" w:themeColor="text1"/>
          <w:sz w:val="20"/>
          <w:szCs w:val="20"/>
        </w:rPr>
        <w:t xml:space="preserve"> (</w:t>
      </w:r>
      <w:r>
        <w:rPr>
          <w:bCs/>
          <w:color w:val="000000" w:themeColor="text1"/>
          <w:sz w:val="20"/>
          <w:szCs w:val="20"/>
        </w:rPr>
        <w:t>also über Computer, Tablet oder Smartphone</w:t>
      </w:r>
      <w:r w:rsidR="00D934CE">
        <w:rPr>
          <w:bCs/>
          <w:color w:val="000000" w:themeColor="text1"/>
          <w:sz w:val="20"/>
          <w:szCs w:val="20"/>
        </w:rPr>
        <w:t>)</w:t>
      </w:r>
      <w:r>
        <w:rPr>
          <w:bCs/>
          <w:color w:val="000000" w:themeColor="text1"/>
          <w:sz w:val="20"/>
          <w:szCs w:val="20"/>
        </w:rPr>
        <w:t xml:space="preserve">. Während 2015 noch 51 von 100 gehörten Radiominuten über UKW erfolgten, sind dies im Herbst 2020 nur noch 27 Minuten. </w:t>
      </w:r>
      <w:r w:rsidR="00B638B1">
        <w:rPr>
          <w:bCs/>
          <w:color w:val="000000" w:themeColor="text1"/>
          <w:sz w:val="20"/>
          <w:szCs w:val="20"/>
        </w:rPr>
        <w:t xml:space="preserve">Im Auto </w:t>
      </w:r>
      <w:r w:rsidR="00D7385B">
        <w:rPr>
          <w:bCs/>
          <w:color w:val="000000" w:themeColor="text1"/>
          <w:sz w:val="20"/>
          <w:szCs w:val="20"/>
        </w:rPr>
        <w:t>werden</w:t>
      </w:r>
      <w:r w:rsidR="00B638B1">
        <w:rPr>
          <w:bCs/>
          <w:color w:val="000000" w:themeColor="text1"/>
          <w:sz w:val="20"/>
          <w:szCs w:val="20"/>
        </w:rPr>
        <w:t xml:space="preserve"> noch </w:t>
      </w:r>
      <w:r w:rsidR="00A16FDF">
        <w:rPr>
          <w:bCs/>
          <w:color w:val="000000" w:themeColor="text1"/>
          <w:sz w:val="20"/>
          <w:szCs w:val="20"/>
        </w:rPr>
        <w:t>45 Prozent der Radionutzung über UKW</w:t>
      </w:r>
      <w:r w:rsidR="00D7385B">
        <w:rPr>
          <w:bCs/>
          <w:color w:val="000000" w:themeColor="text1"/>
          <w:sz w:val="20"/>
          <w:szCs w:val="20"/>
        </w:rPr>
        <w:t xml:space="preserve"> gehört</w:t>
      </w:r>
      <w:r w:rsidR="00B638B1">
        <w:rPr>
          <w:bCs/>
          <w:color w:val="000000" w:themeColor="text1"/>
          <w:sz w:val="20"/>
          <w:szCs w:val="20"/>
        </w:rPr>
        <w:t>. A</w:t>
      </w:r>
      <w:r w:rsidR="00A16FDF">
        <w:rPr>
          <w:bCs/>
          <w:color w:val="000000" w:themeColor="text1"/>
          <w:sz w:val="20"/>
          <w:szCs w:val="20"/>
        </w:rPr>
        <w:t>ber a</w:t>
      </w:r>
      <w:r>
        <w:rPr>
          <w:bCs/>
          <w:color w:val="000000" w:themeColor="text1"/>
          <w:sz w:val="20"/>
          <w:szCs w:val="20"/>
        </w:rPr>
        <w:t xml:space="preserve">uch im Auto erfolgt mit 55 Prozent </w:t>
      </w:r>
      <w:r w:rsidR="00A16FDF">
        <w:rPr>
          <w:bCs/>
          <w:color w:val="000000" w:themeColor="text1"/>
          <w:sz w:val="20"/>
          <w:szCs w:val="20"/>
        </w:rPr>
        <w:t xml:space="preserve">inzwischen </w:t>
      </w:r>
      <w:r>
        <w:rPr>
          <w:bCs/>
          <w:color w:val="000000" w:themeColor="text1"/>
          <w:sz w:val="20"/>
          <w:szCs w:val="20"/>
        </w:rPr>
        <w:t xml:space="preserve">die Mehrheit der Radionutzung digital (DAB+ oder IP). </w:t>
      </w:r>
      <w:r w:rsidR="007D1D8D">
        <w:rPr>
          <w:bCs/>
          <w:color w:val="000000" w:themeColor="text1"/>
          <w:sz w:val="20"/>
          <w:szCs w:val="20"/>
        </w:rPr>
        <w:t xml:space="preserve">In der Folge zeigte sich </w:t>
      </w:r>
      <w:r w:rsidR="007D1D8D" w:rsidRPr="000E1DB7">
        <w:rPr>
          <w:b/>
          <w:color w:val="000000" w:themeColor="text1"/>
          <w:sz w:val="20"/>
          <w:szCs w:val="20"/>
        </w:rPr>
        <w:t>Stephan Küng</w:t>
      </w:r>
      <w:r w:rsidR="007D1D8D">
        <w:rPr>
          <w:bCs/>
          <w:color w:val="000000" w:themeColor="text1"/>
          <w:sz w:val="20"/>
          <w:szCs w:val="20"/>
        </w:rPr>
        <w:t xml:space="preserve">, Präsident der IGEM und Eigentümer der Mediaagentur TWmedia, im Gespräch mit der Moderatorin </w:t>
      </w:r>
      <w:r w:rsidR="007D1D8D" w:rsidRPr="000E1DB7">
        <w:rPr>
          <w:b/>
          <w:color w:val="000000" w:themeColor="text1"/>
          <w:sz w:val="20"/>
          <w:szCs w:val="20"/>
        </w:rPr>
        <w:t>Aline Rutishauser</w:t>
      </w:r>
      <w:r w:rsidR="007D1D8D">
        <w:rPr>
          <w:bCs/>
          <w:color w:val="000000" w:themeColor="text1"/>
          <w:sz w:val="20"/>
          <w:szCs w:val="20"/>
        </w:rPr>
        <w:t xml:space="preserve"> von Radio FM1 vorsichtig optimistisch für die Umstellung auf DAB+. </w:t>
      </w:r>
    </w:p>
    <w:p w14:paraId="3D5BA167" w14:textId="40629016" w:rsidR="000969BA" w:rsidRDefault="00BF7EDE" w:rsidP="00D057E8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0969BA">
        <w:rPr>
          <w:b/>
          <w:color w:val="000000" w:themeColor="text1"/>
          <w:sz w:val="20"/>
          <w:szCs w:val="20"/>
        </w:rPr>
        <w:t>Florian Wanner</w:t>
      </w:r>
      <w:r w:rsidRPr="00BF7EDE">
        <w:rPr>
          <w:bCs/>
          <w:color w:val="000000" w:themeColor="text1"/>
          <w:sz w:val="20"/>
          <w:szCs w:val="20"/>
        </w:rPr>
        <w:t xml:space="preserve">, Leiter Radio bei CH Media, </w:t>
      </w:r>
      <w:r w:rsidR="00D057E8">
        <w:rPr>
          <w:bCs/>
          <w:color w:val="000000" w:themeColor="text1"/>
          <w:sz w:val="20"/>
          <w:szCs w:val="20"/>
        </w:rPr>
        <w:t xml:space="preserve">zeigt, </w:t>
      </w:r>
      <w:r w:rsidR="007676BD">
        <w:rPr>
          <w:bCs/>
          <w:color w:val="000000" w:themeColor="text1"/>
          <w:sz w:val="20"/>
          <w:szCs w:val="20"/>
        </w:rPr>
        <w:t>dass</w:t>
      </w:r>
      <w:r w:rsidR="00D057E8" w:rsidRPr="00D057E8">
        <w:rPr>
          <w:bCs/>
          <w:color w:val="000000" w:themeColor="text1"/>
          <w:sz w:val="20"/>
          <w:szCs w:val="20"/>
        </w:rPr>
        <w:t xml:space="preserve"> die </w:t>
      </w:r>
      <w:r w:rsidR="00D057E8">
        <w:rPr>
          <w:bCs/>
          <w:color w:val="000000" w:themeColor="text1"/>
          <w:sz w:val="20"/>
          <w:szCs w:val="20"/>
        </w:rPr>
        <w:t>digitale</w:t>
      </w:r>
      <w:r w:rsidR="00D057E8" w:rsidRPr="00D057E8">
        <w:rPr>
          <w:bCs/>
          <w:color w:val="000000" w:themeColor="text1"/>
          <w:sz w:val="20"/>
          <w:szCs w:val="20"/>
        </w:rPr>
        <w:t xml:space="preserve"> Verbreitung </w:t>
      </w:r>
      <w:r w:rsidR="00D057E8">
        <w:rPr>
          <w:bCs/>
          <w:color w:val="000000" w:themeColor="text1"/>
          <w:sz w:val="20"/>
          <w:szCs w:val="20"/>
        </w:rPr>
        <w:t xml:space="preserve">über DAB+ oder IP </w:t>
      </w:r>
      <w:r w:rsidR="00D057E8" w:rsidRPr="00D057E8">
        <w:rPr>
          <w:bCs/>
          <w:color w:val="000000" w:themeColor="text1"/>
          <w:sz w:val="20"/>
          <w:szCs w:val="20"/>
        </w:rPr>
        <w:t xml:space="preserve">in der Schweiz funktioniert. </w:t>
      </w:r>
      <w:r w:rsidR="00D057E8">
        <w:rPr>
          <w:bCs/>
          <w:color w:val="000000" w:themeColor="text1"/>
          <w:sz w:val="20"/>
          <w:szCs w:val="20"/>
        </w:rPr>
        <w:t>So ist die Nutzung von nationalen Radiosendern, die ausschliesslich über DAB+ oder IP verbreitetet werden</w:t>
      </w:r>
      <w:r w:rsidR="00F27EAB" w:rsidRPr="00F27EAB">
        <w:rPr>
          <w:bCs/>
          <w:color w:val="000000" w:themeColor="text1"/>
          <w:sz w:val="20"/>
          <w:szCs w:val="20"/>
        </w:rPr>
        <w:t xml:space="preserve"> </w:t>
      </w:r>
      <w:r w:rsidR="00F27EAB">
        <w:rPr>
          <w:bCs/>
          <w:color w:val="000000" w:themeColor="text1"/>
          <w:sz w:val="20"/>
          <w:szCs w:val="20"/>
        </w:rPr>
        <w:t>(</w:t>
      </w:r>
      <w:r w:rsidR="00F27EAB">
        <w:rPr>
          <w:bCs/>
          <w:color w:val="000000" w:themeColor="text1"/>
          <w:sz w:val="20"/>
          <w:szCs w:val="20"/>
        </w:rPr>
        <w:t xml:space="preserve">wie </w:t>
      </w:r>
      <w:r w:rsidR="00F27EAB">
        <w:rPr>
          <w:bCs/>
          <w:color w:val="000000" w:themeColor="text1"/>
          <w:sz w:val="20"/>
          <w:szCs w:val="20"/>
        </w:rPr>
        <w:t xml:space="preserve">z.B. </w:t>
      </w:r>
      <w:r w:rsidR="00F27EAB">
        <w:rPr>
          <w:bCs/>
          <w:color w:val="000000" w:themeColor="text1"/>
          <w:sz w:val="20"/>
          <w:szCs w:val="20"/>
        </w:rPr>
        <w:t>Virgin Rock oder Energy Vintage</w:t>
      </w:r>
      <w:r w:rsidR="00F27EAB">
        <w:rPr>
          <w:bCs/>
          <w:color w:val="000000" w:themeColor="text1"/>
          <w:sz w:val="20"/>
          <w:szCs w:val="20"/>
        </w:rPr>
        <w:t>)</w:t>
      </w:r>
      <w:r w:rsidR="00D057E8">
        <w:rPr>
          <w:bCs/>
          <w:color w:val="000000" w:themeColor="text1"/>
          <w:sz w:val="20"/>
          <w:szCs w:val="20"/>
        </w:rPr>
        <w:t xml:space="preserve">, trotz Pandemie gestiegen. </w:t>
      </w:r>
      <w:r w:rsidR="00B638B1">
        <w:rPr>
          <w:bCs/>
          <w:color w:val="000000" w:themeColor="text1"/>
          <w:sz w:val="20"/>
          <w:szCs w:val="20"/>
        </w:rPr>
        <w:t>A</w:t>
      </w:r>
      <w:r w:rsidR="00CF0098">
        <w:rPr>
          <w:bCs/>
          <w:color w:val="000000" w:themeColor="text1"/>
          <w:sz w:val="20"/>
          <w:szCs w:val="20"/>
        </w:rPr>
        <w:t xml:space="preserve">uch </w:t>
      </w:r>
      <w:r w:rsidR="00B638B1">
        <w:rPr>
          <w:bCs/>
          <w:color w:val="000000" w:themeColor="text1"/>
          <w:sz w:val="20"/>
          <w:szCs w:val="20"/>
        </w:rPr>
        <w:t>bei den</w:t>
      </w:r>
      <w:r w:rsidR="00CF0098">
        <w:rPr>
          <w:bCs/>
          <w:color w:val="000000" w:themeColor="text1"/>
          <w:sz w:val="20"/>
          <w:szCs w:val="20"/>
        </w:rPr>
        <w:t xml:space="preserve"> </w:t>
      </w:r>
      <w:r w:rsidR="00D057E8">
        <w:rPr>
          <w:bCs/>
          <w:color w:val="000000" w:themeColor="text1"/>
          <w:sz w:val="20"/>
          <w:szCs w:val="20"/>
        </w:rPr>
        <w:t xml:space="preserve">regionalen </w:t>
      </w:r>
      <w:r w:rsidR="00CF0098">
        <w:rPr>
          <w:bCs/>
          <w:color w:val="000000" w:themeColor="text1"/>
          <w:sz w:val="20"/>
          <w:szCs w:val="20"/>
        </w:rPr>
        <w:t>Radiosender</w:t>
      </w:r>
      <w:r w:rsidR="00B638B1">
        <w:rPr>
          <w:bCs/>
          <w:color w:val="000000" w:themeColor="text1"/>
          <w:sz w:val="20"/>
          <w:szCs w:val="20"/>
        </w:rPr>
        <w:t>n</w:t>
      </w:r>
      <w:r w:rsidR="00CF0098">
        <w:rPr>
          <w:bCs/>
          <w:color w:val="000000" w:themeColor="text1"/>
          <w:sz w:val="20"/>
          <w:szCs w:val="20"/>
        </w:rPr>
        <w:t xml:space="preserve"> von CH Media </w:t>
      </w:r>
      <w:r w:rsidR="00D057E8">
        <w:rPr>
          <w:bCs/>
          <w:color w:val="000000" w:themeColor="text1"/>
          <w:sz w:val="20"/>
          <w:szCs w:val="20"/>
        </w:rPr>
        <w:t xml:space="preserve">steigt </w:t>
      </w:r>
      <w:r w:rsidR="00B638B1">
        <w:rPr>
          <w:bCs/>
          <w:color w:val="000000" w:themeColor="text1"/>
          <w:sz w:val="20"/>
          <w:szCs w:val="20"/>
        </w:rPr>
        <w:t xml:space="preserve">die Nutzung </w:t>
      </w:r>
      <w:r w:rsidR="00D057E8">
        <w:rPr>
          <w:bCs/>
          <w:color w:val="000000" w:themeColor="text1"/>
          <w:sz w:val="20"/>
          <w:szCs w:val="20"/>
        </w:rPr>
        <w:t xml:space="preserve">über IP </w:t>
      </w:r>
      <w:r w:rsidR="00CF0098">
        <w:rPr>
          <w:bCs/>
          <w:color w:val="000000" w:themeColor="text1"/>
          <w:sz w:val="20"/>
          <w:szCs w:val="20"/>
        </w:rPr>
        <w:t xml:space="preserve">und dies gerade auch </w:t>
      </w:r>
      <w:r w:rsidR="00F27EAB">
        <w:rPr>
          <w:bCs/>
          <w:color w:val="000000" w:themeColor="text1"/>
          <w:sz w:val="20"/>
          <w:szCs w:val="20"/>
        </w:rPr>
        <w:t>zu den</w:t>
      </w:r>
      <w:r w:rsidR="00CF0098">
        <w:rPr>
          <w:bCs/>
          <w:color w:val="000000" w:themeColor="text1"/>
          <w:sz w:val="20"/>
          <w:szCs w:val="20"/>
        </w:rPr>
        <w:t xml:space="preserve"> News-</w:t>
      </w:r>
      <w:r w:rsidR="00F27EAB">
        <w:rPr>
          <w:bCs/>
          <w:color w:val="000000" w:themeColor="text1"/>
          <w:sz w:val="20"/>
          <w:szCs w:val="20"/>
        </w:rPr>
        <w:t>Zeiten</w:t>
      </w:r>
      <w:r w:rsidR="00CF0098">
        <w:rPr>
          <w:bCs/>
          <w:color w:val="000000" w:themeColor="text1"/>
          <w:sz w:val="20"/>
          <w:szCs w:val="20"/>
        </w:rPr>
        <w:t xml:space="preserve">. Florian Wanner dazu: </w:t>
      </w:r>
      <w:r w:rsidR="00CF0098" w:rsidRPr="00FF674F">
        <w:rPr>
          <w:bCs/>
          <w:i/>
          <w:iCs/>
          <w:color w:val="000000" w:themeColor="text1"/>
          <w:sz w:val="20"/>
          <w:szCs w:val="20"/>
        </w:rPr>
        <w:t>«</w:t>
      </w:r>
      <w:r w:rsidR="00D50AAB" w:rsidRPr="00FF674F">
        <w:rPr>
          <w:bCs/>
          <w:i/>
          <w:iCs/>
          <w:color w:val="000000" w:themeColor="text1"/>
          <w:sz w:val="20"/>
          <w:szCs w:val="20"/>
        </w:rPr>
        <w:t>B</w:t>
      </w:r>
      <w:r w:rsidR="00CF0098" w:rsidRPr="00FF674F">
        <w:rPr>
          <w:bCs/>
          <w:i/>
          <w:iCs/>
          <w:color w:val="000000" w:themeColor="text1"/>
          <w:sz w:val="20"/>
          <w:szCs w:val="20"/>
        </w:rPr>
        <w:t>esonders freut</w:t>
      </w:r>
      <w:r w:rsidR="00D50AAB" w:rsidRPr="00FF674F">
        <w:rPr>
          <w:bCs/>
          <w:i/>
          <w:iCs/>
          <w:color w:val="000000" w:themeColor="text1"/>
          <w:sz w:val="20"/>
          <w:szCs w:val="20"/>
        </w:rPr>
        <w:t xml:space="preserve"> mich</w:t>
      </w:r>
      <w:r w:rsidR="00CF0098" w:rsidRPr="00FF674F">
        <w:rPr>
          <w:bCs/>
          <w:i/>
          <w:iCs/>
          <w:color w:val="000000" w:themeColor="text1"/>
          <w:sz w:val="20"/>
          <w:szCs w:val="20"/>
        </w:rPr>
        <w:t xml:space="preserve">, dass die </w:t>
      </w:r>
      <w:r w:rsidR="00F32890">
        <w:rPr>
          <w:bCs/>
          <w:i/>
          <w:iCs/>
          <w:color w:val="000000" w:themeColor="text1"/>
          <w:sz w:val="20"/>
          <w:szCs w:val="20"/>
        </w:rPr>
        <w:t xml:space="preserve">Radio-Nutzung </w:t>
      </w:r>
      <w:r w:rsidR="00CF0098" w:rsidRPr="00FF674F">
        <w:rPr>
          <w:bCs/>
          <w:i/>
          <w:iCs/>
          <w:color w:val="000000" w:themeColor="text1"/>
          <w:sz w:val="20"/>
          <w:szCs w:val="20"/>
        </w:rPr>
        <w:t>über IP nachhaltig ist.»</w:t>
      </w:r>
      <w:r w:rsidR="001E0744">
        <w:rPr>
          <w:bCs/>
          <w:color w:val="000000" w:themeColor="text1"/>
          <w:sz w:val="20"/>
          <w:szCs w:val="20"/>
        </w:rPr>
        <w:t xml:space="preserve"> </w:t>
      </w:r>
      <w:r w:rsidR="0014358E">
        <w:rPr>
          <w:bCs/>
          <w:color w:val="000000" w:themeColor="text1"/>
          <w:sz w:val="20"/>
          <w:szCs w:val="20"/>
        </w:rPr>
        <w:t>CH Media</w:t>
      </w:r>
      <w:r w:rsidR="001E0744">
        <w:rPr>
          <w:bCs/>
          <w:color w:val="000000" w:themeColor="text1"/>
          <w:sz w:val="20"/>
          <w:szCs w:val="20"/>
        </w:rPr>
        <w:t xml:space="preserve"> verfügt dadurch über</w:t>
      </w:r>
      <w:r w:rsidR="003A271B">
        <w:rPr>
          <w:bCs/>
          <w:color w:val="000000" w:themeColor="text1"/>
          <w:sz w:val="20"/>
          <w:szCs w:val="20"/>
        </w:rPr>
        <w:t xml:space="preserve"> ein grösseres</w:t>
      </w:r>
      <w:r w:rsidR="001E0744">
        <w:rPr>
          <w:bCs/>
          <w:color w:val="000000" w:themeColor="text1"/>
          <w:sz w:val="20"/>
          <w:szCs w:val="20"/>
        </w:rPr>
        <w:t xml:space="preserve"> Werbe-</w:t>
      </w:r>
      <w:r w:rsidR="001E0744" w:rsidRPr="001E0744">
        <w:rPr>
          <w:bCs/>
          <w:color w:val="000000" w:themeColor="text1"/>
          <w:sz w:val="20"/>
          <w:szCs w:val="20"/>
        </w:rPr>
        <w:t>Inventar</w:t>
      </w:r>
      <w:r w:rsidR="003A271B">
        <w:rPr>
          <w:bCs/>
          <w:color w:val="000000" w:themeColor="text1"/>
          <w:sz w:val="20"/>
          <w:szCs w:val="20"/>
        </w:rPr>
        <w:t xml:space="preserve"> für Audio-Spots</w:t>
      </w:r>
      <w:r w:rsidR="001E0744">
        <w:rPr>
          <w:bCs/>
          <w:color w:val="000000" w:themeColor="text1"/>
          <w:sz w:val="20"/>
          <w:szCs w:val="20"/>
        </w:rPr>
        <w:t xml:space="preserve">. </w:t>
      </w:r>
      <w:r w:rsidR="0014358E">
        <w:rPr>
          <w:bCs/>
          <w:color w:val="000000" w:themeColor="text1"/>
          <w:sz w:val="20"/>
          <w:szCs w:val="20"/>
        </w:rPr>
        <w:t>Florian Wanner</w:t>
      </w:r>
      <w:r w:rsidR="001E0744">
        <w:rPr>
          <w:bCs/>
          <w:color w:val="000000" w:themeColor="text1"/>
          <w:sz w:val="20"/>
          <w:szCs w:val="20"/>
        </w:rPr>
        <w:t xml:space="preserve"> tönt aber auch an, dass </w:t>
      </w:r>
      <w:r w:rsidR="003A271B">
        <w:rPr>
          <w:bCs/>
          <w:color w:val="000000" w:themeColor="text1"/>
          <w:sz w:val="20"/>
          <w:szCs w:val="20"/>
        </w:rPr>
        <w:t>die</w:t>
      </w:r>
      <w:r w:rsidR="001E0744" w:rsidRPr="001E0744">
        <w:rPr>
          <w:bCs/>
          <w:color w:val="000000" w:themeColor="text1"/>
          <w:sz w:val="20"/>
          <w:szCs w:val="20"/>
        </w:rPr>
        <w:t xml:space="preserve"> Vermarktung noch ausbaubar ist. </w:t>
      </w:r>
    </w:p>
    <w:p w14:paraId="2803AF08" w14:textId="4130D0E1" w:rsidR="005C50E5" w:rsidRDefault="00D057E8" w:rsidP="000969BA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W</w:t>
      </w:r>
      <w:r w:rsidRPr="001E0744">
        <w:rPr>
          <w:bCs/>
          <w:color w:val="000000" w:themeColor="text1"/>
          <w:sz w:val="20"/>
          <w:szCs w:val="20"/>
        </w:rPr>
        <w:t xml:space="preserve">ie eine solche Vermarktungsstrategie </w:t>
      </w:r>
      <w:r>
        <w:rPr>
          <w:bCs/>
          <w:color w:val="000000" w:themeColor="text1"/>
          <w:sz w:val="20"/>
          <w:szCs w:val="20"/>
        </w:rPr>
        <w:t xml:space="preserve">im Hinblick auf die Refinanzierung von Audio-Inhalten </w:t>
      </w:r>
      <w:r w:rsidRPr="001E0744">
        <w:rPr>
          <w:bCs/>
          <w:color w:val="000000" w:themeColor="text1"/>
          <w:sz w:val="20"/>
          <w:szCs w:val="20"/>
        </w:rPr>
        <w:t xml:space="preserve">aussehen </w:t>
      </w:r>
      <w:r>
        <w:rPr>
          <w:bCs/>
          <w:color w:val="000000" w:themeColor="text1"/>
          <w:sz w:val="20"/>
          <w:szCs w:val="20"/>
        </w:rPr>
        <w:t>kann, führt i</w:t>
      </w:r>
      <w:r w:rsidR="001E0744">
        <w:rPr>
          <w:bCs/>
          <w:color w:val="000000" w:themeColor="text1"/>
          <w:sz w:val="20"/>
          <w:szCs w:val="20"/>
        </w:rPr>
        <w:t xml:space="preserve">m Anschluss </w:t>
      </w:r>
      <w:r w:rsidR="001E0744" w:rsidRPr="000969BA">
        <w:rPr>
          <w:b/>
          <w:bCs/>
          <w:color w:val="000000" w:themeColor="text1"/>
          <w:sz w:val="20"/>
          <w:szCs w:val="20"/>
        </w:rPr>
        <w:t>Matthias Kost</w:t>
      </w:r>
      <w:r w:rsidR="001E0744">
        <w:rPr>
          <w:color w:val="000000" w:themeColor="text1"/>
          <w:sz w:val="20"/>
          <w:szCs w:val="20"/>
        </w:rPr>
        <w:t>, Geschäfts</w:t>
      </w:r>
      <w:r w:rsidR="003B5A64">
        <w:rPr>
          <w:color w:val="000000" w:themeColor="text1"/>
          <w:sz w:val="20"/>
          <w:szCs w:val="20"/>
        </w:rPr>
        <w:t>leiter</w:t>
      </w:r>
      <w:r w:rsidR="001E0744">
        <w:rPr>
          <w:color w:val="000000" w:themeColor="text1"/>
          <w:sz w:val="20"/>
          <w:szCs w:val="20"/>
        </w:rPr>
        <w:t xml:space="preserve"> </w:t>
      </w:r>
      <w:r w:rsidR="000969BA">
        <w:rPr>
          <w:color w:val="000000" w:themeColor="text1"/>
          <w:sz w:val="20"/>
          <w:szCs w:val="20"/>
        </w:rPr>
        <w:t xml:space="preserve">von </w:t>
      </w:r>
      <w:r w:rsidR="001E0744">
        <w:rPr>
          <w:color w:val="000000" w:themeColor="text1"/>
          <w:sz w:val="20"/>
          <w:szCs w:val="20"/>
        </w:rPr>
        <w:t>Radio Zürisee, aus</w:t>
      </w:r>
      <w:r w:rsidR="001E0744" w:rsidRPr="001E0744">
        <w:rPr>
          <w:bCs/>
          <w:color w:val="000000" w:themeColor="text1"/>
          <w:sz w:val="20"/>
          <w:szCs w:val="20"/>
        </w:rPr>
        <w:t>.</w:t>
      </w:r>
      <w:r w:rsidR="000A48CA">
        <w:rPr>
          <w:bCs/>
          <w:color w:val="000000" w:themeColor="text1"/>
          <w:sz w:val="20"/>
          <w:szCs w:val="20"/>
        </w:rPr>
        <w:t xml:space="preserve"> </w:t>
      </w:r>
      <w:r w:rsidR="00B25664">
        <w:rPr>
          <w:bCs/>
          <w:color w:val="000000" w:themeColor="text1"/>
          <w:sz w:val="20"/>
          <w:szCs w:val="20"/>
        </w:rPr>
        <w:t xml:space="preserve">Durch die Digitalisierung wird die Radio-Werbung </w:t>
      </w:r>
      <w:r w:rsidR="000A48CA">
        <w:rPr>
          <w:bCs/>
          <w:color w:val="000000" w:themeColor="text1"/>
          <w:sz w:val="20"/>
          <w:szCs w:val="20"/>
        </w:rPr>
        <w:t>international</w:t>
      </w:r>
      <w:r w:rsidR="00B25664">
        <w:rPr>
          <w:bCs/>
          <w:color w:val="000000" w:themeColor="text1"/>
          <w:sz w:val="20"/>
          <w:szCs w:val="20"/>
        </w:rPr>
        <w:t xml:space="preserve"> und es kommen </w:t>
      </w:r>
      <w:r w:rsidR="000A48CA">
        <w:rPr>
          <w:bCs/>
          <w:color w:val="000000" w:themeColor="text1"/>
          <w:sz w:val="20"/>
          <w:szCs w:val="20"/>
        </w:rPr>
        <w:t>Mitbewerber von ausserhalb der Radiobranche</w:t>
      </w:r>
      <w:r w:rsidR="00B25664">
        <w:rPr>
          <w:bCs/>
          <w:color w:val="000000" w:themeColor="text1"/>
          <w:sz w:val="20"/>
          <w:szCs w:val="20"/>
        </w:rPr>
        <w:t xml:space="preserve"> hinzu</w:t>
      </w:r>
      <w:r w:rsidR="000A48CA">
        <w:rPr>
          <w:bCs/>
          <w:color w:val="000000" w:themeColor="text1"/>
          <w:sz w:val="20"/>
          <w:szCs w:val="20"/>
        </w:rPr>
        <w:t xml:space="preserve">. </w:t>
      </w:r>
      <w:r w:rsidR="00B25664">
        <w:rPr>
          <w:bCs/>
          <w:color w:val="000000" w:themeColor="text1"/>
          <w:sz w:val="20"/>
          <w:szCs w:val="20"/>
        </w:rPr>
        <w:t>Für Matthias Kost bilden daher p</w:t>
      </w:r>
      <w:r w:rsidR="00025407">
        <w:rPr>
          <w:bCs/>
          <w:color w:val="000000" w:themeColor="text1"/>
          <w:sz w:val="20"/>
          <w:szCs w:val="20"/>
        </w:rPr>
        <w:t>ublizistische</w:t>
      </w:r>
      <w:r w:rsidR="000A48CA">
        <w:rPr>
          <w:bCs/>
          <w:color w:val="000000" w:themeColor="text1"/>
          <w:sz w:val="20"/>
          <w:szCs w:val="20"/>
        </w:rPr>
        <w:t xml:space="preserve"> </w:t>
      </w:r>
      <w:r w:rsidR="003B5A64">
        <w:rPr>
          <w:bCs/>
          <w:color w:val="000000" w:themeColor="text1"/>
          <w:sz w:val="20"/>
          <w:szCs w:val="20"/>
        </w:rPr>
        <w:t>Audio-</w:t>
      </w:r>
      <w:r w:rsidR="000A48CA">
        <w:rPr>
          <w:bCs/>
          <w:color w:val="000000" w:themeColor="text1"/>
          <w:sz w:val="20"/>
          <w:szCs w:val="20"/>
        </w:rPr>
        <w:t>Inhalte</w:t>
      </w:r>
      <w:r w:rsidR="003B5A64">
        <w:rPr>
          <w:bCs/>
          <w:color w:val="000000" w:themeColor="text1"/>
          <w:sz w:val="20"/>
          <w:szCs w:val="20"/>
        </w:rPr>
        <w:t xml:space="preserve"> mit Nähe zum </w:t>
      </w:r>
      <w:r w:rsidR="00B25664">
        <w:rPr>
          <w:bCs/>
          <w:color w:val="000000" w:themeColor="text1"/>
          <w:sz w:val="20"/>
          <w:szCs w:val="20"/>
        </w:rPr>
        <w:t>Publikum</w:t>
      </w:r>
      <w:r w:rsidR="000A48CA">
        <w:rPr>
          <w:bCs/>
          <w:color w:val="000000" w:themeColor="text1"/>
          <w:sz w:val="20"/>
          <w:szCs w:val="20"/>
        </w:rPr>
        <w:t xml:space="preserve"> </w:t>
      </w:r>
      <w:r w:rsidR="00B25664">
        <w:rPr>
          <w:bCs/>
          <w:color w:val="000000" w:themeColor="text1"/>
          <w:sz w:val="20"/>
          <w:szCs w:val="20"/>
        </w:rPr>
        <w:t xml:space="preserve">das Rückgrat </w:t>
      </w:r>
      <w:r w:rsidR="000A48CA">
        <w:rPr>
          <w:bCs/>
          <w:color w:val="000000" w:themeColor="text1"/>
          <w:sz w:val="20"/>
          <w:szCs w:val="20"/>
        </w:rPr>
        <w:t xml:space="preserve">im digitalen Werbemarkt. </w:t>
      </w:r>
    </w:p>
    <w:p w14:paraId="5826C256" w14:textId="2C68CD4B" w:rsidR="001E0744" w:rsidRDefault="001E0744" w:rsidP="000969BA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0969BA">
        <w:rPr>
          <w:b/>
          <w:color w:val="000000" w:themeColor="text1"/>
          <w:sz w:val="20"/>
          <w:szCs w:val="20"/>
        </w:rPr>
        <w:t>Ralf Brachat</w:t>
      </w:r>
      <w:r>
        <w:rPr>
          <w:bCs/>
          <w:color w:val="000000" w:themeColor="text1"/>
          <w:sz w:val="20"/>
          <w:szCs w:val="20"/>
        </w:rPr>
        <w:t xml:space="preserve">, </w:t>
      </w:r>
      <w:r w:rsidR="003B5A64">
        <w:rPr>
          <w:bCs/>
          <w:color w:val="000000" w:themeColor="text1"/>
          <w:sz w:val="20"/>
          <w:szCs w:val="20"/>
        </w:rPr>
        <w:t>Managing Director</w:t>
      </w:r>
      <w:r>
        <w:rPr>
          <w:bCs/>
          <w:color w:val="000000" w:themeColor="text1"/>
          <w:sz w:val="20"/>
          <w:szCs w:val="20"/>
        </w:rPr>
        <w:t xml:space="preserve"> </w:t>
      </w:r>
      <w:r w:rsidR="002263FD">
        <w:rPr>
          <w:bCs/>
          <w:color w:val="000000" w:themeColor="text1"/>
          <w:sz w:val="20"/>
          <w:szCs w:val="20"/>
        </w:rPr>
        <w:t xml:space="preserve">von </w:t>
      </w:r>
      <w:r>
        <w:rPr>
          <w:bCs/>
          <w:color w:val="000000" w:themeColor="text1"/>
          <w:sz w:val="20"/>
          <w:szCs w:val="20"/>
        </w:rPr>
        <w:t>Swiss Radioworld, zeigt</w:t>
      </w:r>
      <w:r w:rsidR="004E5B61">
        <w:rPr>
          <w:bCs/>
          <w:color w:val="000000" w:themeColor="text1"/>
          <w:sz w:val="20"/>
          <w:szCs w:val="20"/>
        </w:rPr>
        <w:t xml:space="preserve">, </w:t>
      </w:r>
      <w:r w:rsidR="000969BA">
        <w:rPr>
          <w:bCs/>
          <w:color w:val="000000" w:themeColor="text1"/>
          <w:sz w:val="20"/>
          <w:szCs w:val="20"/>
        </w:rPr>
        <w:t>wie</w:t>
      </w:r>
      <w:r w:rsidR="004E5B61">
        <w:rPr>
          <w:bCs/>
          <w:color w:val="000000" w:themeColor="text1"/>
          <w:sz w:val="20"/>
          <w:szCs w:val="20"/>
        </w:rPr>
        <w:t xml:space="preserve"> sich der Radiomarkt in der Schweiz bereits zu einem Audiomarkt </w:t>
      </w:r>
      <w:r w:rsidR="00D50AAB">
        <w:rPr>
          <w:bCs/>
          <w:color w:val="000000" w:themeColor="text1"/>
          <w:sz w:val="20"/>
          <w:szCs w:val="20"/>
        </w:rPr>
        <w:t>weiter</w:t>
      </w:r>
      <w:r w:rsidR="004E5B61">
        <w:rPr>
          <w:bCs/>
          <w:color w:val="000000" w:themeColor="text1"/>
          <w:sz w:val="20"/>
          <w:szCs w:val="20"/>
        </w:rPr>
        <w:t xml:space="preserve">entwickelt hat. Ein breites Portfolio an digitalen Radio-Streams kann seit einem </w:t>
      </w:r>
      <w:r w:rsidR="00D50AAB">
        <w:rPr>
          <w:bCs/>
          <w:color w:val="000000" w:themeColor="text1"/>
          <w:sz w:val="20"/>
          <w:szCs w:val="20"/>
        </w:rPr>
        <w:t>Monat</w:t>
      </w:r>
      <w:r w:rsidR="004E5B61">
        <w:rPr>
          <w:bCs/>
          <w:color w:val="000000" w:themeColor="text1"/>
          <w:sz w:val="20"/>
          <w:szCs w:val="20"/>
        </w:rPr>
        <w:t xml:space="preserve"> programmatisch und mit Targeting gebucht werden. Zusätzlich hat Swiss Radioworld alle Podcast-Werbemöglichkeiten in der Schweiz zusammengesammelt und stellt es als gebündeltes Podcast-Angebot zur Verfügung. </w:t>
      </w:r>
    </w:p>
    <w:p w14:paraId="4250B53F" w14:textId="17B29853" w:rsidR="00A06696" w:rsidRDefault="00866988" w:rsidP="00A06696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0969BA">
        <w:rPr>
          <w:b/>
          <w:color w:val="000000" w:themeColor="text1"/>
          <w:sz w:val="20"/>
          <w:szCs w:val="20"/>
        </w:rPr>
        <w:t>Thomas Kabke-Sommer</w:t>
      </w:r>
      <w:r>
        <w:rPr>
          <w:bCs/>
          <w:color w:val="000000" w:themeColor="text1"/>
          <w:sz w:val="20"/>
          <w:szCs w:val="20"/>
        </w:rPr>
        <w:t xml:space="preserve">, Geschäftsführer </w:t>
      </w:r>
      <w:r w:rsidR="002263FD">
        <w:rPr>
          <w:bCs/>
          <w:color w:val="000000" w:themeColor="text1"/>
          <w:sz w:val="20"/>
          <w:szCs w:val="20"/>
        </w:rPr>
        <w:t xml:space="preserve">von </w:t>
      </w:r>
      <w:r>
        <w:rPr>
          <w:bCs/>
          <w:color w:val="000000" w:themeColor="text1"/>
          <w:sz w:val="20"/>
          <w:szCs w:val="20"/>
        </w:rPr>
        <w:t xml:space="preserve">Crossplan Deutschland, </w:t>
      </w:r>
      <w:r w:rsidR="00246E5F">
        <w:rPr>
          <w:bCs/>
          <w:color w:val="000000" w:themeColor="text1"/>
          <w:sz w:val="20"/>
          <w:szCs w:val="20"/>
        </w:rPr>
        <w:t xml:space="preserve">zeigt auf, wie </w:t>
      </w:r>
      <w:r w:rsidR="003B5A64">
        <w:rPr>
          <w:bCs/>
          <w:color w:val="000000" w:themeColor="text1"/>
          <w:sz w:val="20"/>
          <w:szCs w:val="20"/>
        </w:rPr>
        <w:t xml:space="preserve">sich die Wertschöpfung für Audio-Publisher </w:t>
      </w:r>
      <w:r w:rsidR="00246E5F">
        <w:rPr>
          <w:bCs/>
          <w:color w:val="000000" w:themeColor="text1"/>
          <w:sz w:val="20"/>
          <w:szCs w:val="20"/>
        </w:rPr>
        <w:t xml:space="preserve">durch die Bündelung von Audiostreams </w:t>
      </w:r>
      <w:r w:rsidR="00A06696">
        <w:rPr>
          <w:bCs/>
          <w:color w:val="000000" w:themeColor="text1"/>
          <w:sz w:val="20"/>
          <w:szCs w:val="20"/>
        </w:rPr>
        <w:t xml:space="preserve">und einem konsequenten Datenmanagement steigern lässt. Für Thomas Kabke-Sommer muss </w:t>
      </w:r>
      <w:r w:rsidR="00A06696" w:rsidRPr="00A06696">
        <w:rPr>
          <w:bCs/>
          <w:color w:val="000000" w:themeColor="text1"/>
          <w:sz w:val="20"/>
          <w:szCs w:val="20"/>
        </w:rPr>
        <w:t>Audio</w:t>
      </w:r>
      <w:r w:rsidR="00F32890">
        <w:rPr>
          <w:bCs/>
          <w:color w:val="000000" w:themeColor="text1"/>
          <w:sz w:val="20"/>
          <w:szCs w:val="20"/>
        </w:rPr>
        <w:t>-Werbung</w:t>
      </w:r>
      <w:r w:rsidR="00A06696" w:rsidRPr="00A06696">
        <w:rPr>
          <w:bCs/>
          <w:color w:val="000000" w:themeColor="text1"/>
          <w:sz w:val="20"/>
          <w:szCs w:val="20"/>
        </w:rPr>
        <w:t xml:space="preserve"> digitales Targeting </w:t>
      </w:r>
      <w:r w:rsidR="00A06696">
        <w:rPr>
          <w:bCs/>
          <w:color w:val="000000" w:themeColor="text1"/>
          <w:sz w:val="20"/>
          <w:szCs w:val="20"/>
        </w:rPr>
        <w:t xml:space="preserve">genauso </w:t>
      </w:r>
      <w:r w:rsidR="00F32890">
        <w:rPr>
          <w:bCs/>
          <w:color w:val="000000" w:themeColor="text1"/>
          <w:sz w:val="20"/>
          <w:szCs w:val="20"/>
        </w:rPr>
        <w:t xml:space="preserve">gut </w:t>
      </w:r>
      <w:r w:rsidR="00A06696" w:rsidRPr="00A06696">
        <w:rPr>
          <w:bCs/>
          <w:color w:val="000000" w:themeColor="text1"/>
          <w:sz w:val="20"/>
          <w:szCs w:val="20"/>
        </w:rPr>
        <w:t>können</w:t>
      </w:r>
      <w:r w:rsidR="003B5A64">
        <w:rPr>
          <w:bCs/>
          <w:color w:val="000000" w:themeColor="text1"/>
          <w:sz w:val="20"/>
          <w:szCs w:val="20"/>
        </w:rPr>
        <w:t xml:space="preserve"> </w:t>
      </w:r>
      <w:r w:rsidR="00A06696" w:rsidRPr="00A06696">
        <w:rPr>
          <w:bCs/>
          <w:color w:val="000000" w:themeColor="text1"/>
          <w:sz w:val="20"/>
          <w:szCs w:val="20"/>
        </w:rPr>
        <w:t xml:space="preserve">wie </w:t>
      </w:r>
      <w:r w:rsidR="003B5A64">
        <w:rPr>
          <w:bCs/>
          <w:color w:val="000000" w:themeColor="text1"/>
          <w:sz w:val="20"/>
          <w:szCs w:val="20"/>
        </w:rPr>
        <w:t xml:space="preserve">die </w:t>
      </w:r>
      <w:r w:rsidR="00A06696" w:rsidRPr="00A06696">
        <w:rPr>
          <w:bCs/>
          <w:color w:val="000000" w:themeColor="text1"/>
          <w:sz w:val="20"/>
          <w:szCs w:val="20"/>
        </w:rPr>
        <w:t>Display</w:t>
      </w:r>
      <w:r w:rsidR="00A06696">
        <w:rPr>
          <w:bCs/>
          <w:color w:val="000000" w:themeColor="text1"/>
          <w:sz w:val="20"/>
          <w:szCs w:val="20"/>
        </w:rPr>
        <w:t>-</w:t>
      </w:r>
      <w:r w:rsidR="00A06696" w:rsidRPr="00A06696">
        <w:rPr>
          <w:bCs/>
          <w:color w:val="000000" w:themeColor="text1"/>
          <w:sz w:val="20"/>
          <w:szCs w:val="20"/>
        </w:rPr>
        <w:t xml:space="preserve"> oder Video</w:t>
      </w:r>
      <w:r w:rsidR="00A06696">
        <w:rPr>
          <w:bCs/>
          <w:color w:val="000000" w:themeColor="text1"/>
          <w:sz w:val="20"/>
          <w:szCs w:val="20"/>
        </w:rPr>
        <w:t xml:space="preserve">-Werbung. </w:t>
      </w:r>
      <w:r w:rsidR="00A06696" w:rsidRPr="00A06696">
        <w:rPr>
          <w:bCs/>
          <w:color w:val="000000" w:themeColor="text1"/>
          <w:sz w:val="20"/>
          <w:szCs w:val="20"/>
        </w:rPr>
        <w:t>Mit 15 Mi</w:t>
      </w:r>
      <w:r w:rsidR="00A06696">
        <w:rPr>
          <w:bCs/>
          <w:color w:val="000000" w:themeColor="text1"/>
          <w:sz w:val="20"/>
          <w:szCs w:val="20"/>
        </w:rPr>
        <w:t>llionen</w:t>
      </w:r>
      <w:r w:rsidR="00A06696" w:rsidRPr="00A06696">
        <w:rPr>
          <w:bCs/>
          <w:color w:val="000000" w:themeColor="text1"/>
          <w:sz w:val="20"/>
          <w:szCs w:val="20"/>
        </w:rPr>
        <w:t xml:space="preserve"> adressierbaren Profilen </w:t>
      </w:r>
      <w:r w:rsidR="00A06696">
        <w:rPr>
          <w:bCs/>
          <w:color w:val="000000" w:themeColor="text1"/>
          <w:sz w:val="20"/>
          <w:szCs w:val="20"/>
        </w:rPr>
        <w:t xml:space="preserve">kann Crossplan Deutschland </w:t>
      </w:r>
      <w:r w:rsidR="00A06696" w:rsidRPr="00A06696">
        <w:rPr>
          <w:bCs/>
          <w:color w:val="000000" w:themeColor="text1"/>
          <w:sz w:val="20"/>
          <w:szCs w:val="20"/>
        </w:rPr>
        <w:t>über 150 Zielgruppen-Segmente zur Verfügung</w:t>
      </w:r>
      <w:r w:rsidR="00A06696">
        <w:rPr>
          <w:bCs/>
          <w:color w:val="000000" w:themeColor="text1"/>
          <w:sz w:val="20"/>
          <w:szCs w:val="20"/>
        </w:rPr>
        <w:t xml:space="preserve"> stellen. Und dies wird von der </w:t>
      </w:r>
      <w:r w:rsidR="00A06696">
        <w:rPr>
          <w:bCs/>
          <w:color w:val="000000" w:themeColor="text1"/>
          <w:sz w:val="20"/>
          <w:szCs w:val="20"/>
        </w:rPr>
        <w:lastRenderedPageBreak/>
        <w:t xml:space="preserve">Werbewirtschaft genutzt: </w:t>
      </w:r>
      <w:r w:rsidR="00A06696" w:rsidRPr="00A06696">
        <w:rPr>
          <w:bCs/>
          <w:color w:val="000000" w:themeColor="text1"/>
          <w:sz w:val="20"/>
          <w:szCs w:val="20"/>
        </w:rPr>
        <w:t>Von den 3</w:t>
      </w:r>
      <w:r w:rsidR="003B5A64">
        <w:rPr>
          <w:bCs/>
          <w:color w:val="000000" w:themeColor="text1"/>
          <w:sz w:val="20"/>
          <w:szCs w:val="20"/>
        </w:rPr>
        <w:t>’</w:t>
      </w:r>
      <w:r w:rsidR="00A06696" w:rsidRPr="00A06696">
        <w:rPr>
          <w:bCs/>
          <w:color w:val="000000" w:themeColor="text1"/>
          <w:sz w:val="20"/>
          <w:szCs w:val="20"/>
        </w:rPr>
        <w:t xml:space="preserve">500 regionalen Kampagnen, die </w:t>
      </w:r>
      <w:r w:rsidR="00A06696">
        <w:rPr>
          <w:bCs/>
          <w:color w:val="000000" w:themeColor="text1"/>
          <w:sz w:val="20"/>
          <w:szCs w:val="20"/>
        </w:rPr>
        <w:t>Crossplan Deutschland</w:t>
      </w:r>
      <w:r w:rsidR="00A06696" w:rsidRPr="00A06696">
        <w:rPr>
          <w:bCs/>
          <w:color w:val="000000" w:themeColor="text1"/>
          <w:sz w:val="20"/>
          <w:szCs w:val="20"/>
        </w:rPr>
        <w:t xml:space="preserve"> i</w:t>
      </w:r>
      <w:r w:rsidR="003B5A64">
        <w:rPr>
          <w:bCs/>
          <w:color w:val="000000" w:themeColor="text1"/>
          <w:sz w:val="20"/>
          <w:szCs w:val="20"/>
        </w:rPr>
        <w:t>m Jahr</w:t>
      </w:r>
      <w:r w:rsidR="00A06696" w:rsidRPr="00A06696">
        <w:rPr>
          <w:bCs/>
          <w:color w:val="000000" w:themeColor="text1"/>
          <w:sz w:val="20"/>
          <w:szCs w:val="20"/>
        </w:rPr>
        <w:t xml:space="preserve"> 2020 ausliefert</w:t>
      </w:r>
      <w:r w:rsidR="003B5A64">
        <w:rPr>
          <w:bCs/>
          <w:color w:val="000000" w:themeColor="text1"/>
          <w:sz w:val="20"/>
          <w:szCs w:val="20"/>
        </w:rPr>
        <w:t>e</w:t>
      </w:r>
      <w:r w:rsidR="00A06696" w:rsidRPr="00A06696">
        <w:rPr>
          <w:bCs/>
          <w:color w:val="000000" w:themeColor="text1"/>
          <w:sz w:val="20"/>
          <w:szCs w:val="20"/>
        </w:rPr>
        <w:t>, hatten 95% ein Targeting, waren also datengetrieben.</w:t>
      </w:r>
    </w:p>
    <w:p w14:paraId="3545BB89" w14:textId="3443B440" w:rsidR="003B5A64" w:rsidRPr="0014358E" w:rsidRDefault="003B5A64" w:rsidP="00A06696">
      <w:pPr>
        <w:pStyle w:val="Textkrper3"/>
        <w:ind w:left="-284"/>
        <w:rPr>
          <w:bCs/>
          <w:color w:val="000000" w:themeColor="text1"/>
          <w:sz w:val="20"/>
          <w:szCs w:val="20"/>
        </w:rPr>
      </w:pPr>
      <w:r w:rsidRPr="0014358E">
        <w:rPr>
          <w:bCs/>
          <w:color w:val="000000" w:themeColor="text1"/>
          <w:sz w:val="20"/>
          <w:szCs w:val="20"/>
        </w:rPr>
        <w:t>Insgesamt zeigt der IGEM-Event auf, dass sich der Radiomarkt der Schweiz bereits zu einem Audiomarkt weiterentwickelt hat</w:t>
      </w:r>
      <w:r w:rsidR="0014358E" w:rsidRPr="0014358E">
        <w:rPr>
          <w:bCs/>
          <w:color w:val="000000" w:themeColor="text1"/>
          <w:sz w:val="20"/>
          <w:szCs w:val="20"/>
        </w:rPr>
        <w:t>. Begrüssenswert ist, dass verschiedene Marktpartner und Anbieter zusammenarbeiten, um Branchenlösungen zu entwickeln</w:t>
      </w:r>
      <w:r w:rsidR="0024390C">
        <w:rPr>
          <w:bCs/>
          <w:color w:val="000000" w:themeColor="text1"/>
          <w:sz w:val="20"/>
          <w:szCs w:val="20"/>
        </w:rPr>
        <w:t xml:space="preserve"> und voranzutreiben</w:t>
      </w:r>
      <w:r w:rsidR="0014358E" w:rsidRPr="0014358E">
        <w:rPr>
          <w:bCs/>
          <w:color w:val="000000" w:themeColor="text1"/>
          <w:sz w:val="20"/>
          <w:szCs w:val="20"/>
        </w:rPr>
        <w:t xml:space="preserve">. </w:t>
      </w:r>
      <w:r w:rsidR="00C21734">
        <w:rPr>
          <w:bCs/>
          <w:color w:val="000000" w:themeColor="text1"/>
          <w:sz w:val="20"/>
          <w:szCs w:val="20"/>
        </w:rPr>
        <w:t xml:space="preserve">Wenn die Nachfrage des Werbemarktes nach mehr Targeting-Möglichkeiten und mehr Informationen über die digitalen Nutzer bedient werden </w:t>
      </w:r>
      <w:r w:rsidR="00D057E8">
        <w:rPr>
          <w:bCs/>
          <w:color w:val="000000" w:themeColor="text1"/>
          <w:sz w:val="20"/>
          <w:szCs w:val="20"/>
        </w:rPr>
        <w:t>kann</w:t>
      </w:r>
      <w:r w:rsidR="00C21734">
        <w:rPr>
          <w:bCs/>
          <w:color w:val="000000" w:themeColor="text1"/>
          <w:sz w:val="20"/>
          <w:szCs w:val="20"/>
        </w:rPr>
        <w:t>, steht de</w:t>
      </w:r>
      <w:r w:rsidR="0088785C">
        <w:rPr>
          <w:bCs/>
          <w:color w:val="000000" w:themeColor="text1"/>
          <w:sz w:val="20"/>
          <w:szCs w:val="20"/>
        </w:rPr>
        <w:t>m</w:t>
      </w:r>
      <w:r w:rsidR="00C21734">
        <w:rPr>
          <w:bCs/>
          <w:color w:val="000000" w:themeColor="text1"/>
          <w:sz w:val="20"/>
          <w:szCs w:val="20"/>
        </w:rPr>
        <w:t xml:space="preserve"> Audio-</w:t>
      </w:r>
      <w:r w:rsidR="0088785C">
        <w:rPr>
          <w:bCs/>
          <w:color w:val="000000" w:themeColor="text1"/>
          <w:sz w:val="20"/>
          <w:szCs w:val="20"/>
        </w:rPr>
        <w:t>Markt</w:t>
      </w:r>
      <w:r w:rsidR="00C21734">
        <w:rPr>
          <w:bCs/>
          <w:color w:val="000000" w:themeColor="text1"/>
          <w:sz w:val="20"/>
          <w:szCs w:val="20"/>
        </w:rPr>
        <w:t xml:space="preserve"> in der Schweiz eine spannende Zeit bevor.  </w:t>
      </w:r>
    </w:p>
    <w:p w14:paraId="71E6A7E7" w14:textId="3565CF02" w:rsidR="000D5540" w:rsidRDefault="000D5540" w:rsidP="00E2667C">
      <w:pPr>
        <w:pStyle w:val="Textkrper3"/>
        <w:spacing w:after="60"/>
        <w:ind w:left="-284"/>
        <w:rPr>
          <w:bCs/>
          <w:color w:val="000000" w:themeColor="text1"/>
          <w:sz w:val="20"/>
          <w:szCs w:val="20"/>
        </w:rPr>
      </w:pPr>
    </w:p>
    <w:p w14:paraId="1DC33EF8" w14:textId="78AB3D20" w:rsidR="00873CEB" w:rsidRDefault="00873CEB" w:rsidP="00E2667C">
      <w:pPr>
        <w:pStyle w:val="Textkrper3"/>
        <w:spacing w:after="60"/>
        <w:ind w:left="-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Bilder:</w:t>
      </w:r>
    </w:p>
    <w:p w14:paraId="1087F5CD" w14:textId="4F62CA2F" w:rsidR="00E776F9" w:rsidRDefault="00E776F9" w:rsidP="00A51D3C">
      <w:pPr>
        <w:pStyle w:val="Textkrper3"/>
        <w:numPr>
          <w:ilvl w:val="0"/>
          <w:numId w:val="1"/>
        </w:numPr>
        <w:spacing w:after="60"/>
        <w:rPr>
          <w:bCs/>
          <w:color w:val="000000" w:themeColor="text1"/>
          <w:sz w:val="20"/>
          <w:szCs w:val="20"/>
        </w:rPr>
      </w:pPr>
      <w:r w:rsidRPr="00873CEB">
        <w:rPr>
          <w:bCs/>
          <w:color w:val="000000" w:themeColor="text1"/>
          <w:sz w:val="20"/>
          <w:szCs w:val="20"/>
        </w:rPr>
        <w:t>Standbild IGEM-Event Radio-Audio-Werbung</w:t>
      </w:r>
      <w:r>
        <w:rPr>
          <w:bCs/>
          <w:color w:val="000000" w:themeColor="text1"/>
          <w:sz w:val="20"/>
          <w:szCs w:val="20"/>
        </w:rPr>
        <w:t>, links Aline Rutishauser (Radio FM1)</w:t>
      </w:r>
      <w:r w:rsidR="00380199">
        <w:rPr>
          <w:bCs/>
          <w:color w:val="000000" w:themeColor="text1"/>
          <w:sz w:val="20"/>
          <w:szCs w:val="20"/>
        </w:rPr>
        <w:t xml:space="preserve">, </w:t>
      </w:r>
      <w:r>
        <w:rPr>
          <w:bCs/>
          <w:color w:val="000000" w:themeColor="text1"/>
          <w:sz w:val="20"/>
          <w:szCs w:val="20"/>
        </w:rPr>
        <w:t xml:space="preserve">recht Stephan Küng (IGEM-Präsident / TWmedia), </w:t>
      </w:r>
      <w:r w:rsidRPr="00F233D3">
        <w:rPr>
          <w:sz w:val="18"/>
          <w:szCs w:val="22"/>
        </w:rPr>
        <w:t xml:space="preserve">© </w:t>
      </w:r>
      <w:r w:rsidRPr="00F233D3">
        <w:rPr>
          <w:sz w:val="18"/>
          <w:szCs w:val="18"/>
        </w:rPr>
        <w:t xml:space="preserve">von </w:t>
      </w:r>
      <w:r>
        <w:rPr>
          <w:sz w:val="18"/>
          <w:szCs w:val="18"/>
        </w:rPr>
        <w:t>IGEM</w:t>
      </w:r>
      <w:r w:rsidRPr="00F233D3">
        <w:rPr>
          <w:sz w:val="18"/>
          <w:szCs w:val="18"/>
        </w:rPr>
        <w:t xml:space="preserve"> zur</w:t>
      </w:r>
      <w:r w:rsidRPr="00F233D3">
        <w:rPr>
          <w:sz w:val="18"/>
          <w:szCs w:val="22"/>
        </w:rPr>
        <w:t xml:space="preserve"> Verfügung gestellt</w:t>
      </w:r>
    </w:p>
    <w:p w14:paraId="5C54F4AD" w14:textId="28E2DD55" w:rsidR="00873CEB" w:rsidRDefault="00873CEB" w:rsidP="00A51D3C">
      <w:pPr>
        <w:pStyle w:val="Textkrper3"/>
        <w:numPr>
          <w:ilvl w:val="0"/>
          <w:numId w:val="1"/>
        </w:numPr>
        <w:spacing w:after="60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Anja Hänni, </w:t>
      </w:r>
      <w:r w:rsidR="0094261E">
        <w:rPr>
          <w:bCs/>
          <w:color w:val="000000" w:themeColor="text1"/>
          <w:sz w:val="20"/>
          <w:szCs w:val="20"/>
        </w:rPr>
        <w:t xml:space="preserve">dentsu Switzerland </w:t>
      </w:r>
      <w:r w:rsidR="00E776F9" w:rsidRPr="00F233D3">
        <w:rPr>
          <w:sz w:val="18"/>
          <w:szCs w:val="22"/>
        </w:rPr>
        <w:t xml:space="preserve">© </w:t>
      </w:r>
      <w:r w:rsidR="00E776F9" w:rsidRPr="00F233D3">
        <w:rPr>
          <w:sz w:val="18"/>
          <w:szCs w:val="18"/>
        </w:rPr>
        <w:t xml:space="preserve">von </w:t>
      </w:r>
      <w:r w:rsidR="00E776F9">
        <w:rPr>
          <w:sz w:val="18"/>
          <w:szCs w:val="18"/>
        </w:rPr>
        <w:t>Anja Hänni</w:t>
      </w:r>
      <w:r w:rsidR="00E776F9" w:rsidRPr="00F233D3">
        <w:rPr>
          <w:sz w:val="18"/>
          <w:szCs w:val="18"/>
        </w:rPr>
        <w:t xml:space="preserve"> zur</w:t>
      </w:r>
      <w:r w:rsidR="00E776F9" w:rsidRPr="00F233D3">
        <w:rPr>
          <w:sz w:val="18"/>
          <w:szCs w:val="22"/>
        </w:rPr>
        <w:t xml:space="preserve"> Verfügung gestellt</w:t>
      </w:r>
    </w:p>
    <w:p w14:paraId="2ADAB713" w14:textId="0A65B192" w:rsidR="00873CEB" w:rsidRPr="0094261E" w:rsidRDefault="00873CEB" w:rsidP="00A51D3C">
      <w:pPr>
        <w:pStyle w:val="Textkrper3"/>
        <w:numPr>
          <w:ilvl w:val="0"/>
          <w:numId w:val="1"/>
        </w:numPr>
        <w:spacing w:after="60"/>
        <w:rPr>
          <w:bCs/>
          <w:color w:val="000000" w:themeColor="text1"/>
          <w:sz w:val="20"/>
          <w:szCs w:val="20"/>
          <w:lang w:val="en-GB"/>
        </w:rPr>
      </w:pPr>
      <w:r w:rsidRPr="0094261E">
        <w:rPr>
          <w:bCs/>
          <w:color w:val="000000" w:themeColor="text1"/>
          <w:sz w:val="20"/>
          <w:szCs w:val="20"/>
          <w:lang w:val="en-GB"/>
        </w:rPr>
        <w:t xml:space="preserve">Florian Wanner, </w:t>
      </w:r>
      <w:r w:rsidR="0094261E" w:rsidRPr="0094261E">
        <w:rPr>
          <w:bCs/>
          <w:color w:val="000000" w:themeColor="text1"/>
          <w:sz w:val="20"/>
          <w:szCs w:val="20"/>
          <w:lang w:val="en-GB"/>
        </w:rPr>
        <w:t xml:space="preserve">CH Media </w:t>
      </w:r>
      <w:r w:rsidR="00E776F9" w:rsidRPr="00F233D3">
        <w:rPr>
          <w:sz w:val="18"/>
          <w:szCs w:val="22"/>
          <w:lang w:val="en-GB"/>
        </w:rPr>
        <w:t>© Yves Bachmann</w:t>
      </w:r>
    </w:p>
    <w:p w14:paraId="49F9D76F" w14:textId="534CC44A" w:rsidR="00380199" w:rsidRPr="0094261E" w:rsidRDefault="00380199" w:rsidP="00A51D3C">
      <w:pPr>
        <w:pStyle w:val="Textkrper3"/>
        <w:numPr>
          <w:ilvl w:val="0"/>
          <w:numId w:val="1"/>
        </w:numPr>
        <w:spacing w:after="60"/>
        <w:rPr>
          <w:bCs/>
          <w:color w:val="000000" w:themeColor="text1"/>
          <w:sz w:val="22"/>
          <w:szCs w:val="22"/>
        </w:rPr>
      </w:pPr>
      <w:r w:rsidRPr="0094261E">
        <w:rPr>
          <w:sz w:val="20"/>
        </w:rPr>
        <w:t>Logo IGEM, IAB Switzerland und VSP</w:t>
      </w:r>
    </w:p>
    <w:p w14:paraId="43132A57" w14:textId="514C352E" w:rsidR="00380199" w:rsidRDefault="00380199" w:rsidP="00380199">
      <w:pPr>
        <w:pStyle w:val="Textkrper3"/>
        <w:spacing w:after="60"/>
        <w:rPr>
          <w:bCs/>
          <w:color w:val="000000" w:themeColor="text1"/>
          <w:sz w:val="20"/>
          <w:szCs w:val="20"/>
        </w:rPr>
      </w:pPr>
    </w:p>
    <w:p w14:paraId="73A0FCED" w14:textId="44463EC2" w:rsidR="00380199" w:rsidRDefault="00380199" w:rsidP="00380199">
      <w:pPr>
        <w:pStyle w:val="Textkrper3"/>
        <w:spacing w:after="60"/>
        <w:ind w:hanging="284"/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>Video des Events:</w:t>
      </w:r>
    </w:p>
    <w:p w14:paraId="41CDCE90" w14:textId="17730A25" w:rsidR="00380199" w:rsidRDefault="00380199" w:rsidP="00A51D3C">
      <w:pPr>
        <w:pStyle w:val="Textkrper3"/>
        <w:numPr>
          <w:ilvl w:val="0"/>
          <w:numId w:val="2"/>
        </w:numP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Auf IGEM-Website </w:t>
      </w:r>
      <w:hyperlink r:id="rId8" w:history="1">
        <w:r w:rsidRPr="00685B8E">
          <w:rPr>
            <w:rStyle w:val="Hyperlink"/>
            <w:bCs/>
            <w:sz w:val="20"/>
            <w:szCs w:val="20"/>
          </w:rPr>
          <w:t>www.igem.ch/audio</w:t>
        </w:r>
      </w:hyperlink>
    </w:p>
    <w:p w14:paraId="31206BC9" w14:textId="56480340" w:rsidR="00380199" w:rsidRPr="00D934CE" w:rsidRDefault="00380199" w:rsidP="00A51D3C">
      <w:pPr>
        <w:pStyle w:val="Textkrper3"/>
        <w:numPr>
          <w:ilvl w:val="0"/>
          <w:numId w:val="2"/>
        </w:numPr>
        <w:rPr>
          <w:bCs/>
          <w:color w:val="000000" w:themeColor="text1"/>
          <w:sz w:val="20"/>
          <w:szCs w:val="20"/>
        </w:rPr>
      </w:pPr>
      <w:r>
        <w:rPr>
          <w:bCs/>
          <w:color w:val="000000" w:themeColor="text1"/>
          <w:sz w:val="20"/>
          <w:szCs w:val="20"/>
        </w:rPr>
        <w:t xml:space="preserve">Auf YouTube: </w:t>
      </w:r>
      <w:hyperlink r:id="rId9" w:history="1">
        <w:r w:rsidRPr="00685B8E">
          <w:rPr>
            <w:rStyle w:val="Hyperlink"/>
            <w:bCs/>
            <w:sz w:val="20"/>
            <w:szCs w:val="20"/>
          </w:rPr>
          <w:t>https://www.youtube.com/watch?v=RqYrsO1NfnQ</w:t>
        </w:r>
      </w:hyperlink>
      <w:r>
        <w:rPr>
          <w:bCs/>
          <w:color w:val="000000" w:themeColor="text1"/>
          <w:sz w:val="20"/>
          <w:szCs w:val="20"/>
        </w:rPr>
        <w:t xml:space="preserve"> </w:t>
      </w:r>
    </w:p>
    <w:p w14:paraId="02330F9E" w14:textId="77777777" w:rsidR="00380199" w:rsidRPr="00380199" w:rsidRDefault="00380199" w:rsidP="00380199">
      <w:pPr>
        <w:pStyle w:val="Textkrper3"/>
        <w:spacing w:after="60"/>
        <w:rPr>
          <w:bCs/>
          <w:color w:val="000000" w:themeColor="text1"/>
          <w:sz w:val="20"/>
          <w:szCs w:val="20"/>
        </w:rPr>
      </w:pPr>
    </w:p>
    <w:p w14:paraId="29E0158A" w14:textId="77777777" w:rsidR="00873CEB" w:rsidRDefault="00873CEB" w:rsidP="00E2667C">
      <w:pPr>
        <w:pStyle w:val="Textkrper3"/>
        <w:spacing w:after="60"/>
        <w:ind w:left="-284"/>
        <w:rPr>
          <w:color w:val="000000" w:themeColor="text1"/>
          <w:sz w:val="20"/>
          <w:szCs w:val="20"/>
        </w:rPr>
      </w:pPr>
    </w:p>
    <w:p w14:paraId="436E3DAD" w14:textId="049C51D3" w:rsidR="00BE1C93" w:rsidRPr="00CB7D56" w:rsidRDefault="00BE1C93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b/>
          <w:bCs/>
          <w:i/>
          <w:iCs/>
          <w:color w:val="000000" w:themeColor="text1"/>
          <w:sz w:val="20"/>
          <w:szCs w:val="20"/>
        </w:rPr>
        <w:t>Über</w:t>
      </w:r>
      <w:r w:rsidR="00EC62AF" w:rsidRPr="00CB7D56">
        <w:rPr>
          <w:b/>
          <w:bCs/>
          <w:i/>
          <w:iCs/>
          <w:color w:val="000000" w:themeColor="text1"/>
          <w:sz w:val="20"/>
          <w:szCs w:val="20"/>
        </w:rPr>
        <w:t xml:space="preserve"> die IGEM</w:t>
      </w:r>
      <w:r w:rsidRPr="00CB7D56">
        <w:rPr>
          <w:i/>
          <w:iCs/>
          <w:color w:val="000000" w:themeColor="text1"/>
          <w:sz w:val="20"/>
          <w:szCs w:val="20"/>
        </w:rPr>
        <w:t xml:space="preserve"> </w:t>
      </w:r>
      <w:r w:rsidR="00EC62AF" w:rsidRPr="00CB7D56">
        <w:rPr>
          <w:b/>
          <w:i/>
          <w:iCs/>
          <w:color w:val="000000" w:themeColor="text1"/>
          <w:sz w:val="20"/>
          <w:szCs w:val="20"/>
        </w:rPr>
        <w:t xml:space="preserve">Interessengemeinschaft elektronische Medien </w:t>
      </w:r>
    </w:p>
    <w:p w14:paraId="3417DCE2" w14:textId="09082BE6" w:rsidR="00BC5015" w:rsidRDefault="00EC62AF" w:rsidP="00BC5015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i/>
          <w:iCs/>
          <w:color w:val="000000" w:themeColor="text1"/>
          <w:sz w:val="20"/>
          <w:szCs w:val="20"/>
        </w:rPr>
        <w:t xml:space="preserve">Die IGEM Interessengemeinschaft elektronische Medien setzt sich für die Vielfalt und Transparenz der elektronischen Medien in der Schweiz ein. 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Mit ihrer jährlichen Studie </w:t>
      </w:r>
      <w:r w:rsidR="00022EDA">
        <w:rPr>
          <w:i/>
          <w:iCs/>
          <w:color w:val="000000" w:themeColor="text1"/>
          <w:sz w:val="20"/>
          <w:szCs w:val="20"/>
        </w:rPr>
        <w:t>Digimonitor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liefert die IGEM </w:t>
      </w:r>
      <w:r w:rsidR="00022EDA">
        <w:rPr>
          <w:i/>
          <w:iCs/>
          <w:color w:val="000000" w:themeColor="text1"/>
          <w:sz w:val="20"/>
          <w:szCs w:val="20"/>
        </w:rPr>
        <w:t>repräsentative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Informationen zur Nutzung von elektronischen Medien und Geräten in der Schweiz. Über ihre Mitgliedsfirmen deckt die IGEM die ganze Wertschöpfungskette in den elektronischen Medien TV, Radio, Kino, Online, Video, Audio</w:t>
      </w:r>
      <w:r w:rsidR="00022EDA">
        <w:rPr>
          <w:i/>
          <w:iCs/>
          <w:color w:val="000000" w:themeColor="text1"/>
          <w:sz w:val="20"/>
          <w:szCs w:val="20"/>
        </w:rPr>
        <w:t xml:space="preserve"> </w:t>
      </w:r>
      <w:r w:rsidR="00022EDA" w:rsidRPr="00CB7D56">
        <w:rPr>
          <w:i/>
          <w:iCs/>
          <w:color w:val="000000" w:themeColor="text1"/>
          <w:sz w:val="20"/>
          <w:szCs w:val="20"/>
        </w:rPr>
        <w:t>und Digital Out-of-home ab</w:t>
      </w:r>
      <w:r w:rsidR="00022EDA">
        <w:rPr>
          <w:i/>
          <w:iCs/>
          <w:color w:val="000000" w:themeColor="text1"/>
          <w:sz w:val="20"/>
          <w:szCs w:val="20"/>
        </w:rPr>
        <w:t>.</w:t>
      </w:r>
      <w:r w:rsidR="00022EDA" w:rsidRPr="00CB7D56">
        <w:rPr>
          <w:i/>
          <w:iCs/>
          <w:color w:val="000000" w:themeColor="text1"/>
          <w:sz w:val="20"/>
          <w:szCs w:val="20"/>
        </w:rPr>
        <w:t xml:space="preserve"> </w:t>
      </w:r>
      <w:r w:rsidRPr="00CB7D56">
        <w:rPr>
          <w:i/>
          <w:iCs/>
          <w:color w:val="000000" w:themeColor="text1"/>
          <w:sz w:val="20"/>
          <w:szCs w:val="20"/>
        </w:rPr>
        <w:t xml:space="preserve">Die Schwerpunkte der IGEM liegen in der Forschung für alle elektronischen Medien. </w:t>
      </w:r>
      <w:r w:rsidR="00BC5015" w:rsidRPr="00CB7D56">
        <w:rPr>
          <w:i/>
          <w:iCs/>
          <w:color w:val="000000" w:themeColor="text1"/>
          <w:sz w:val="20"/>
          <w:szCs w:val="20"/>
        </w:rPr>
        <w:t xml:space="preserve">Die IGEM befasst sich intensiv mit der Digitalisierung und bietet praxisnahe Events und Weiterbildungen. </w:t>
      </w:r>
    </w:p>
    <w:p w14:paraId="0CFC8360" w14:textId="77777777" w:rsidR="00E2667C" w:rsidRPr="00CB7D56" w:rsidRDefault="00E2667C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</w:p>
    <w:p w14:paraId="1DE43574" w14:textId="2F6C40D6" w:rsidR="00EC62AF" w:rsidRPr="00CB7D56" w:rsidRDefault="00EC62AF" w:rsidP="00E2667C">
      <w:pPr>
        <w:pStyle w:val="Textkrper3"/>
        <w:spacing w:after="60"/>
        <w:ind w:left="-284"/>
        <w:rPr>
          <w:b/>
          <w:bCs/>
          <w:i/>
          <w:iCs/>
          <w:color w:val="000000" w:themeColor="text1"/>
          <w:sz w:val="20"/>
          <w:szCs w:val="20"/>
        </w:rPr>
      </w:pPr>
      <w:r w:rsidRPr="00CB7D56">
        <w:rPr>
          <w:b/>
          <w:bCs/>
          <w:i/>
          <w:iCs/>
          <w:color w:val="000000" w:themeColor="text1"/>
          <w:sz w:val="20"/>
          <w:szCs w:val="20"/>
        </w:rPr>
        <w:t>Kontakt IGEM</w:t>
      </w:r>
    </w:p>
    <w:p w14:paraId="67001EB1" w14:textId="6394BE09" w:rsidR="00EC62AF" w:rsidRPr="00CB7D56" w:rsidRDefault="00EC62AF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i/>
          <w:iCs/>
          <w:color w:val="000000" w:themeColor="text1"/>
          <w:sz w:val="20"/>
          <w:szCs w:val="20"/>
        </w:rPr>
        <w:t xml:space="preserve">Stephan Küng, </w:t>
      </w:r>
      <w:r w:rsidR="000D5540" w:rsidRPr="00CB7D56">
        <w:rPr>
          <w:i/>
          <w:iCs/>
          <w:color w:val="000000" w:themeColor="text1"/>
          <w:sz w:val="20"/>
          <w:szCs w:val="20"/>
        </w:rPr>
        <w:t xml:space="preserve">Präsident IGEM, </w:t>
      </w:r>
      <w:hyperlink r:id="rId10" w:history="1">
        <w:r w:rsidR="000D5540" w:rsidRPr="00CB7D56">
          <w:rPr>
            <w:rStyle w:val="Hyperlink"/>
            <w:i/>
            <w:iCs/>
            <w:sz w:val="20"/>
            <w:szCs w:val="20"/>
          </w:rPr>
          <w:t>St.Kueng@twmedia.ch</w:t>
        </w:r>
      </w:hyperlink>
      <w:r w:rsidRPr="00CB7D56">
        <w:rPr>
          <w:i/>
          <w:iCs/>
          <w:color w:val="000000" w:themeColor="text1"/>
          <w:sz w:val="20"/>
          <w:szCs w:val="20"/>
        </w:rPr>
        <w:t xml:space="preserve">, </w:t>
      </w:r>
    </w:p>
    <w:p w14:paraId="11A0E8B8" w14:textId="344A9446" w:rsidR="00EC62AF" w:rsidRPr="00CB7D56" w:rsidRDefault="00EC62AF" w:rsidP="00E2667C">
      <w:pPr>
        <w:pStyle w:val="Textkrper3"/>
        <w:spacing w:after="60"/>
        <w:ind w:left="-284"/>
        <w:rPr>
          <w:i/>
          <w:iCs/>
          <w:color w:val="000000" w:themeColor="text1"/>
          <w:sz w:val="20"/>
          <w:szCs w:val="20"/>
        </w:rPr>
      </w:pPr>
      <w:r w:rsidRPr="00CB7D56">
        <w:rPr>
          <w:i/>
          <w:iCs/>
          <w:color w:val="000000" w:themeColor="text1"/>
          <w:sz w:val="20"/>
          <w:szCs w:val="20"/>
        </w:rPr>
        <w:t xml:space="preserve">Siri Fischer, </w:t>
      </w:r>
      <w:r w:rsidR="000D5540" w:rsidRPr="00CB7D56">
        <w:rPr>
          <w:i/>
          <w:iCs/>
          <w:color w:val="000000" w:themeColor="text1"/>
          <w:sz w:val="20"/>
          <w:szCs w:val="20"/>
        </w:rPr>
        <w:t xml:space="preserve">Geschäftsführerin, </w:t>
      </w:r>
      <w:hyperlink r:id="rId11" w:history="1">
        <w:r w:rsidRPr="00CB7D56">
          <w:rPr>
            <w:rStyle w:val="Hyperlink"/>
            <w:i/>
            <w:iCs/>
            <w:sz w:val="20"/>
            <w:szCs w:val="20"/>
          </w:rPr>
          <w:t>info@igem.ch</w:t>
        </w:r>
      </w:hyperlink>
      <w:r w:rsidRPr="00CB7D56">
        <w:rPr>
          <w:i/>
          <w:iCs/>
          <w:color w:val="000000" w:themeColor="text1"/>
          <w:sz w:val="20"/>
          <w:szCs w:val="20"/>
        </w:rPr>
        <w:t>, 044 242 23 12</w:t>
      </w:r>
    </w:p>
    <w:sectPr w:rsidR="00EC62AF" w:rsidRPr="00CB7D56" w:rsidSect="003609DD">
      <w:headerReference w:type="default" r:id="rId12"/>
      <w:footerReference w:type="default" r:id="rId13"/>
      <w:type w:val="continuous"/>
      <w:pgSz w:w="11906" w:h="16838" w:code="9"/>
      <w:pgMar w:top="2552" w:right="1418" w:bottom="1474" w:left="1418" w:header="142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28352" w14:textId="77777777" w:rsidR="00E31A6E" w:rsidRDefault="00E31A6E" w:rsidP="00BE5F1E">
      <w:r>
        <w:separator/>
      </w:r>
    </w:p>
  </w:endnote>
  <w:endnote w:type="continuationSeparator" w:id="0">
    <w:p w14:paraId="653FAEA2" w14:textId="77777777" w:rsidR="00E31A6E" w:rsidRDefault="00E31A6E" w:rsidP="00BE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57F5" w14:textId="77777777" w:rsidR="002152E0" w:rsidRDefault="002152E0" w:rsidP="006749B9">
    <w:pPr>
      <w:pStyle w:val="Noparagraphstyle"/>
      <w:spacing w:line="240" w:lineRule="auto"/>
      <w:ind w:left="-680" w:firstLine="396"/>
      <w:rPr>
        <w:rFonts w:ascii="Arial" w:hAnsi="Arial"/>
        <w:b/>
        <w:color w:val="auto"/>
        <w:sz w:val="16"/>
      </w:rPr>
    </w:pPr>
    <w:r>
      <w:rPr>
        <w:rFonts w:ascii="Arial" w:hAnsi="Arial"/>
        <w:b/>
        <w:color w:val="auto"/>
        <w:sz w:val="16"/>
      </w:rPr>
      <w:t>IGEM · Interessengemeinschaft elektronische Medien</w:t>
    </w:r>
  </w:p>
  <w:p w14:paraId="3A7C136B" w14:textId="38B9697D" w:rsidR="002152E0" w:rsidRDefault="00E31563" w:rsidP="006749B9">
    <w:pPr>
      <w:pStyle w:val="Noparagraphstyle"/>
      <w:spacing w:line="240" w:lineRule="auto"/>
      <w:ind w:left="-680" w:firstLine="396"/>
      <w:rPr>
        <w:rFonts w:ascii="Arial" w:hAnsi="Arial"/>
        <w:color w:val="auto"/>
        <w:sz w:val="16"/>
      </w:rPr>
    </w:pPr>
    <w:r>
      <w:rPr>
        <w:rFonts w:ascii="Arial" w:hAnsi="Arial"/>
        <w:color w:val="auto"/>
        <w:sz w:val="16"/>
      </w:rPr>
      <w:t>Wildbachstrasse 3</w:t>
    </w:r>
    <w:r w:rsidR="002152E0">
      <w:rPr>
        <w:rFonts w:ascii="Arial" w:hAnsi="Arial"/>
        <w:color w:val="auto"/>
        <w:sz w:val="16"/>
      </w:rPr>
      <w:t xml:space="preserve"> · </w:t>
    </w:r>
    <w:r>
      <w:rPr>
        <w:rFonts w:ascii="Arial" w:hAnsi="Arial"/>
        <w:color w:val="auto"/>
        <w:sz w:val="16"/>
      </w:rPr>
      <w:t>8008 Zürich</w:t>
    </w:r>
  </w:p>
  <w:p w14:paraId="4501B94D" w14:textId="1640604C" w:rsidR="002152E0" w:rsidRDefault="002152E0" w:rsidP="006749B9">
    <w:pPr>
      <w:pStyle w:val="Fuzeile"/>
      <w:ind w:left="-680" w:firstLine="396"/>
      <w:rPr>
        <w:sz w:val="16"/>
      </w:rPr>
    </w:pPr>
    <w:r>
      <w:rPr>
        <w:sz w:val="16"/>
      </w:rPr>
      <w:t xml:space="preserve">T +41 </w:t>
    </w:r>
    <w:r w:rsidR="00E31563">
      <w:rPr>
        <w:sz w:val="16"/>
      </w:rPr>
      <w:t>44 242 23 12</w:t>
    </w:r>
    <w:r>
      <w:rPr>
        <w:sz w:val="16"/>
      </w:rPr>
      <w:t xml:space="preserve"> · </w:t>
    </w:r>
    <w:hyperlink r:id="rId1" w:history="1">
      <w:r>
        <w:rPr>
          <w:rStyle w:val="Hyperlink"/>
          <w:sz w:val="16"/>
        </w:rPr>
        <w:t>info@igem.ch</w:t>
      </w:r>
    </w:hyperlink>
  </w:p>
  <w:p w14:paraId="6E2E991C" w14:textId="77777777" w:rsidR="002152E0" w:rsidRDefault="00E31A6E" w:rsidP="006749B9">
    <w:pPr>
      <w:pStyle w:val="Fuzeile"/>
      <w:ind w:left="-680" w:firstLine="396"/>
      <w:rPr>
        <w:sz w:val="16"/>
      </w:rPr>
    </w:pPr>
    <w:hyperlink r:id="rId2" w:history="1">
      <w:r w:rsidR="002152E0" w:rsidRPr="003C0E96">
        <w:rPr>
          <w:rStyle w:val="Hyperlink"/>
          <w:sz w:val="16"/>
        </w:rPr>
        <w:t>http://www.igem.ch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3CC29" w14:textId="77777777" w:rsidR="00E31A6E" w:rsidRDefault="00E31A6E" w:rsidP="00BE5F1E">
      <w:r>
        <w:separator/>
      </w:r>
    </w:p>
  </w:footnote>
  <w:footnote w:type="continuationSeparator" w:id="0">
    <w:p w14:paraId="78F19631" w14:textId="77777777" w:rsidR="00E31A6E" w:rsidRDefault="00E31A6E" w:rsidP="00BE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4D7C" w14:textId="75D9C823" w:rsidR="002152E0" w:rsidRDefault="00BC5015">
    <w:pPr>
      <w:pStyle w:val="Kopfzeile"/>
      <w:ind w:left="-1418" w:right="-284"/>
    </w:pP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6C49D999" wp14:editId="2D9C6347">
          <wp:simplePos x="0" y="0"/>
          <wp:positionH relativeFrom="column">
            <wp:posOffset>-904664</wp:posOffset>
          </wp:positionH>
          <wp:positionV relativeFrom="paragraph">
            <wp:posOffset>-77470</wp:posOffset>
          </wp:positionV>
          <wp:extent cx="7306945" cy="1303655"/>
          <wp:effectExtent l="0" t="0" r="8255" b="0"/>
          <wp:wrapSquare wrapText="bothSides"/>
          <wp:docPr id="15" name="Bild 1" descr="Logo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6945" cy="1303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52E0"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1FB838" wp14:editId="399C592D">
              <wp:simplePos x="0" y="0"/>
              <wp:positionH relativeFrom="column">
                <wp:posOffset>-248920</wp:posOffset>
              </wp:positionH>
              <wp:positionV relativeFrom="paragraph">
                <wp:posOffset>100330</wp:posOffset>
              </wp:positionV>
              <wp:extent cx="5282565" cy="1200138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2565" cy="120013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8569C" w14:textId="48C8A8B3" w:rsidR="002152E0" w:rsidRDefault="00B571EC" w:rsidP="005F4A3D">
                          <w:pPr>
                            <w:spacing w:after="1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Medieninfo</w:t>
                          </w:r>
                          <w:r w:rsidR="005F24BB">
                            <w:rPr>
                              <w:color w:val="FFFFFF"/>
                            </w:rPr>
                            <w:t xml:space="preserve"> </w:t>
                          </w:r>
                          <w:r w:rsidR="00BC5015">
                            <w:rPr>
                              <w:color w:val="FFFFFF"/>
                            </w:rPr>
                            <w:t>11. Mai 2021</w:t>
                          </w:r>
                        </w:p>
                        <w:p w14:paraId="4CEDADF7" w14:textId="5F259E6C" w:rsidR="00C70AA6" w:rsidRPr="00FB1ABB" w:rsidRDefault="00FB1ABB" w:rsidP="00FB1ABB">
                          <w:pPr>
                            <w:spacing w:after="120"/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FB1ABB">
                            <w:rPr>
                              <w:b/>
                              <w:color w:val="FFFFFF"/>
                              <w:sz w:val="32"/>
                              <w:szCs w:val="32"/>
                            </w:rPr>
                            <w:t>Mit der Abschaltung von UKW wird Radio zu einem 100% digitalen Medium. Was bedeutet das für die Re-Finanzierung von Audio-Inhalten?</w:t>
                          </w:r>
                        </w:p>
                      </w:txbxContent>
                    </wps:txbx>
                    <wps:bodyPr rot="0" vert="horz" wrap="square" lIns="91440" tIns="18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B8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9.6pt;margin-top:7.9pt;width:415.9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" filled="f" stroked="f">
              <v:textbox inset=",.5mm">
                <w:txbxContent>
                  <w:p w14:paraId="3238569C" w14:textId="48C8A8B3" w:rsidR="002152E0" w:rsidRDefault="00B571EC" w:rsidP="005F4A3D">
                    <w:pPr>
                      <w:spacing w:after="120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Medieninfo</w:t>
                    </w:r>
                    <w:r w:rsidR="005F24BB">
                      <w:rPr>
                        <w:color w:val="FFFFFF"/>
                      </w:rPr>
                      <w:t xml:space="preserve"> </w:t>
                    </w:r>
                    <w:r w:rsidR="00BC5015">
                      <w:rPr>
                        <w:color w:val="FFFFFF"/>
                      </w:rPr>
                      <w:t>11. Mai 2021</w:t>
                    </w:r>
                  </w:p>
                  <w:p w14:paraId="4CEDADF7" w14:textId="5F259E6C" w:rsidR="00C70AA6" w:rsidRPr="00FB1ABB" w:rsidRDefault="00FB1ABB" w:rsidP="00FB1ABB">
                    <w:pPr>
                      <w:spacing w:after="120"/>
                      <w:rPr>
                        <w:b/>
                        <w:color w:val="FFFFFF"/>
                        <w:sz w:val="32"/>
                        <w:szCs w:val="32"/>
                      </w:rPr>
                    </w:pPr>
                    <w:r w:rsidRPr="00FB1ABB">
                      <w:rPr>
                        <w:b/>
                        <w:color w:val="FFFFFF"/>
                        <w:sz w:val="32"/>
                        <w:szCs w:val="32"/>
                      </w:rPr>
                      <w:t>Mit der Abschaltung von UKW wird Radio zu einem 100% digitalen Medium. Was bedeutet das für die Re-Finanzierung von Audio-Inhalten?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67D6C"/>
    <w:multiLevelType w:val="hybridMultilevel"/>
    <w:tmpl w:val="DB06385E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E7F461E"/>
    <w:multiLevelType w:val="hybridMultilevel"/>
    <w:tmpl w:val="7F9ABFA8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96F"/>
    <w:rsid w:val="00001570"/>
    <w:rsid w:val="000031FE"/>
    <w:rsid w:val="0000491A"/>
    <w:rsid w:val="00011718"/>
    <w:rsid w:val="00022EDA"/>
    <w:rsid w:val="00025407"/>
    <w:rsid w:val="00027E2F"/>
    <w:rsid w:val="000315F7"/>
    <w:rsid w:val="00031CDD"/>
    <w:rsid w:val="00034F26"/>
    <w:rsid w:val="00042CC3"/>
    <w:rsid w:val="00050599"/>
    <w:rsid w:val="0005476C"/>
    <w:rsid w:val="000619B3"/>
    <w:rsid w:val="0006246C"/>
    <w:rsid w:val="000632DC"/>
    <w:rsid w:val="0006686D"/>
    <w:rsid w:val="000807AC"/>
    <w:rsid w:val="000841AD"/>
    <w:rsid w:val="00091586"/>
    <w:rsid w:val="000930BD"/>
    <w:rsid w:val="000938B0"/>
    <w:rsid w:val="00094578"/>
    <w:rsid w:val="000969BA"/>
    <w:rsid w:val="000A4884"/>
    <w:rsid w:val="000A48CA"/>
    <w:rsid w:val="000A67C9"/>
    <w:rsid w:val="000B0B62"/>
    <w:rsid w:val="000B1EC6"/>
    <w:rsid w:val="000B2349"/>
    <w:rsid w:val="000B2E50"/>
    <w:rsid w:val="000B3391"/>
    <w:rsid w:val="000B3427"/>
    <w:rsid w:val="000B36D1"/>
    <w:rsid w:val="000B3D28"/>
    <w:rsid w:val="000C3C9D"/>
    <w:rsid w:val="000C44AF"/>
    <w:rsid w:val="000C78FB"/>
    <w:rsid w:val="000D496F"/>
    <w:rsid w:val="000D5540"/>
    <w:rsid w:val="000D7571"/>
    <w:rsid w:val="000E1DB7"/>
    <w:rsid w:val="000E6B7B"/>
    <w:rsid w:val="000F08F4"/>
    <w:rsid w:val="000F0E3C"/>
    <w:rsid w:val="001003F7"/>
    <w:rsid w:val="00100426"/>
    <w:rsid w:val="00107F83"/>
    <w:rsid w:val="00114C47"/>
    <w:rsid w:val="001252C7"/>
    <w:rsid w:val="001306FD"/>
    <w:rsid w:val="00132E73"/>
    <w:rsid w:val="00133A4B"/>
    <w:rsid w:val="00141C42"/>
    <w:rsid w:val="0014358E"/>
    <w:rsid w:val="00146583"/>
    <w:rsid w:val="001571A5"/>
    <w:rsid w:val="001735F8"/>
    <w:rsid w:val="00175464"/>
    <w:rsid w:val="00175F15"/>
    <w:rsid w:val="00182B97"/>
    <w:rsid w:val="001855CD"/>
    <w:rsid w:val="0019735C"/>
    <w:rsid w:val="0019796B"/>
    <w:rsid w:val="001A4854"/>
    <w:rsid w:val="001A53BE"/>
    <w:rsid w:val="001A6372"/>
    <w:rsid w:val="001C6E5B"/>
    <w:rsid w:val="001D013A"/>
    <w:rsid w:val="001D27AF"/>
    <w:rsid w:val="001E0744"/>
    <w:rsid w:val="001E280E"/>
    <w:rsid w:val="001E3245"/>
    <w:rsid w:val="0020703E"/>
    <w:rsid w:val="002152E0"/>
    <w:rsid w:val="00215E43"/>
    <w:rsid w:val="002263FD"/>
    <w:rsid w:val="00237852"/>
    <w:rsid w:val="0024390C"/>
    <w:rsid w:val="00246E5F"/>
    <w:rsid w:val="00253336"/>
    <w:rsid w:val="00257493"/>
    <w:rsid w:val="00261A31"/>
    <w:rsid w:val="002655BC"/>
    <w:rsid w:val="00266207"/>
    <w:rsid w:val="00266A64"/>
    <w:rsid w:val="00271E29"/>
    <w:rsid w:val="00283377"/>
    <w:rsid w:val="00295435"/>
    <w:rsid w:val="002B0FFC"/>
    <w:rsid w:val="002B1CA6"/>
    <w:rsid w:val="002B5C2F"/>
    <w:rsid w:val="002C0810"/>
    <w:rsid w:val="002C2962"/>
    <w:rsid w:val="002C4AAA"/>
    <w:rsid w:val="002C5B2A"/>
    <w:rsid w:val="002C6606"/>
    <w:rsid w:val="002D1623"/>
    <w:rsid w:val="002E20EC"/>
    <w:rsid w:val="002F17A1"/>
    <w:rsid w:val="002F4710"/>
    <w:rsid w:val="002F6C0C"/>
    <w:rsid w:val="002F73B6"/>
    <w:rsid w:val="00300C4A"/>
    <w:rsid w:val="00315F00"/>
    <w:rsid w:val="00330687"/>
    <w:rsid w:val="003309B2"/>
    <w:rsid w:val="00330C9C"/>
    <w:rsid w:val="0033406F"/>
    <w:rsid w:val="00336DBB"/>
    <w:rsid w:val="00341413"/>
    <w:rsid w:val="0034452B"/>
    <w:rsid w:val="00347129"/>
    <w:rsid w:val="00351085"/>
    <w:rsid w:val="003516AC"/>
    <w:rsid w:val="00355A98"/>
    <w:rsid w:val="00357836"/>
    <w:rsid w:val="003600B2"/>
    <w:rsid w:val="003609DD"/>
    <w:rsid w:val="003625ED"/>
    <w:rsid w:val="00362E5D"/>
    <w:rsid w:val="00366003"/>
    <w:rsid w:val="00376EAE"/>
    <w:rsid w:val="00380199"/>
    <w:rsid w:val="00385719"/>
    <w:rsid w:val="00386BDA"/>
    <w:rsid w:val="00387224"/>
    <w:rsid w:val="00391C71"/>
    <w:rsid w:val="003931A9"/>
    <w:rsid w:val="003A0F95"/>
    <w:rsid w:val="003A18C7"/>
    <w:rsid w:val="003A271B"/>
    <w:rsid w:val="003A4137"/>
    <w:rsid w:val="003A4E1F"/>
    <w:rsid w:val="003A58B5"/>
    <w:rsid w:val="003B2362"/>
    <w:rsid w:val="003B2863"/>
    <w:rsid w:val="003B5A64"/>
    <w:rsid w:val="003C4B64"/>
    <w:rsid w:val="003D0862"/>
    <w:rsid w:val="003E1900"/>
    <w:rsid w:val="003E47AF"/>
    <w:rsid w:val="003E4B55"/>
    <w:rsid w:val="003F0771"/>
    <w:rsid w:val="003F07EE"/>
    <w:rsid w:val="003F13C8"/>
    <w:rsid w:val="003F55A6"/>
    <w:rsid w:val="003F78E0"/>
    <w:rsid w:val="004019EE"/>
    <w:rsid w:val="0040328B"/>
    <w:rsid w:val="00413B4A"/>
    <w:rsid w:val="00417996"/>
    <w:rsid w:val="004205A1"/>
    <w:rsid w:val="004213A5"/>
    <w:rsid w:val="004222B3"/>
    <w:rsid w:val="00423553"/>
    <w:rsid w:val="00424171"/>
    <w:rsid w:val="00425E9C"/>
    <w:rsid w:val="00440C91"/>
    <w:rsid w:val="004561C8"/>
    <w:rsid w:val="00457173"/>
    <w:rsid w:val="0046175E"/>
    <w:rsid w:val="00462014"/>
    <w:rsid w:val="00465707"/>
    <w:rsid w:val="004658C9"/>
    <w:rsid w:val="00470B0E"/>
    <w:rsid w:val="004713FA"/>
    <w:rsid w:val="0048005D"/>
    <w:rsid w:val="004802A0"/>
    <w:rsid w:val="00485DA2"/>
    <w:rsid w:val="00490681"/>
    <w:rsid w:val="00492991"/>
    <w:rsid w:val="004935E7"/>
    <w:rsid w:val="00496ADE"/>
    <w:rsid w:val="004A1369"/>
    <w:rsid w:val="004A1DF1"/>
    <w:rsid w:val="004A7CF2"/>
    <w:rsid w:val="004A7F1D"/>
    <w:rsid w:val="004B1036"/>
    <w:rsid w:val="004B1140"/>
    <w:rsid w:val="004B19D1"/>
    <w:rsid w:val="004B280B"/>
    <w:rsid w:val="004B4DEF"/>
    <w:rsid w:val="004B5DF1"/>
    <w:rsid w:val="004B618F"/>
    <w:rsid w:val="004C0E88"/>
    <w:rsid w:val="004D0B47"/>
    <w:rsid w:val="004D1FDA"/>
    <w:rsid w:val="004E57F9"/>
    <w:rsid w:val="004E5B61"/>
    <w:rsid w:val="004F04F8"/>
    <w:rsid w:val="004F1DEE"/>
    <w:rsid w:val="004F5B09"/>
    <w:rsid w:val="004F62F8"/>
    <w:rsid w:val="004F7BA3"/>
    <w:rsid w:val="004F7F75"/>
    <w:rsid w:val="00514595"/>
    <w:rsid w:val="0052149C"/>
    <w:rsid w:val="005339AB"/>
    <w:rsid w:val="00534491"/>
    <w:rsid w:val="0053516D"/>
    <w:rsid w:val="00536086"/>
    <w:rsid w:val="00551440"/>
    <w:rsid w:val="00554C35"/>
    <w:rsid w:val="0056104D"/>
    <w:rsid w:val="005651ED"/>
    <w:rsid w:val="00584D1A"/>
    <w:rsid w:val="00586AD4"/>
    <w:rsid w:val="00587085"/>
    <w:rsid w:val="00591628"/>
    <w:rsid w:val="00596857"/>
    <w:rsid w:val="005A4630"/>
    <w:rsid w:val="005B5E7A"/>
    <w:rsid w:val="005B611D"/>
    <w:rsid w:val="005B7657"/>
    <w:rsid w:val="005C0BCB"/>
    <w:rsid w:val="005C304D"/>
    <w:rsid w:val="005C4DA7"/>
    <w:rsid w:val="005C50E5"/>
    <w:rsid w:val="005D0CB5"/>
    <w:rsid w:val="005D4D22"/>
    <w:rsid w:val="005D6428"/>
    <w:rsid w:val="005D7798"/>
    <w:rsid w:val="005E2BB4"/>
    <w:rsid w:val="005E547D"/>
    <w:rsid w:val="005E59C5"/>
    <w:rsid w:val="005F1DB7"/>
    <w:rsid w:val="005F24BB"/>
    <w:rsid w:val="005F3A55"/>
    <w:rsid w:val="005F4A3D"/>
    <w:rsid w:val="005F61B2"/>
    <w:rsid w:val="005F6305"/>
    <w:rsid w:val="005F68EA"/>
    <w:rsid w:val="00601ACC"/>
    <w:rsid w:val="00603EF9"/>
    <w:rsid w:val="0061351C"/>
    <w:rsid w:val="006154F1"/>
    <w:rsid w:val="00616987"/>
    <w:rsid w:val="00617316"/>
    <w:rsid w:val="006254E4"/>
    <w:rsid w:val="006379C3"/>
    <w:rsid w:val="00645FE5"/>
    <w:rsid w:val="006529A5"/>
    <w:rsid w:val="00652E58"/>
    <w:rsid w:val="00654D33"/>
    <w:rsid w:val="00660A59"/>
    <w:rsid w:val="00667FFB"/>
    <w:rsid w:val="00673B6D"/>
    <w:rsid w:val="00674001"/>
    <w:rsid w:val="006749B9"/>
    <w:rsid w:val="006760D3"/>
    <w:rsid w:val="00676144"/>
    <w:rsid w:val="006810EF"/>
    <w:rsid w:val="00687977"/>
    <w:rsid w:val="00691256"/>
    <w:rsid w:val="006B0B56"/>
    <w:rsid w:val="006B176F"/>
    <w:rsid w:val="006B5375"/>
    <w:rsid w:val="006E1C82"/>
    <w:rsid w:val="006E2B47"/>
    <w:rsid w:val="006E4748"/>
    <w:rsid w:val="006E73D4"/>
    <w:rsid w:val="006F175B"/>
    <w:rsid w:val="006F1858"/>
    <w:rsid w:val="006F26E3"/>
    <w:rsid w:val="006F7A27"/>
    <w:rsid w:val="00712770"/>
    <w:rsid w:val="00721E98"/>
    <w:rsid w:val="00725CE8"/>
    <w:rsid w:val="00727321"/>
    <w:rsid w:val="0073505D"/>
    <w:rsid w:val="007358FF"/>
    <w:rsid w:val="00737B68"/>
    <w:rsid w:val="00742B5C"/>
    <w:rsid w:val="00746EFC"/>
    <w:rsid w:val="007509BA"/>
    <w:rsid w:val="007672EE"/>
    <w:rsid w:val="007676BD"/>
    <w:rsid w:val="00770540"/>
    <w:rsid w:val="00771E3B"/>
    <w:rsid w:val="00776679"/>
    <w:rsid w:val="00781E7E"/>
    <w:rsid w:val="007964DC"/>
    <w:rsid w:val="007A14A6"/>
    <w:rsid w:val="007A34EA"/>
    <w:rsid w:val="007B05C1"/>
    <w:rsid w:val="007B4220"/>
    <w:rsid w:val="007B4714"/>
    <w:rsid w:val="007C0838"/>
    <w:rsid w:val="007C34D9"/>
    <w:rsid w:val="007C7DF1"/>
    <w:rsid w:val="007D1D8D"/>
    <w:rsid w:val="007D2AD1"/>
    <w:rsid w:val="007E0EEC"/>
    <w:rsid w:val="007E6C20"/>
    <w:rsid w:val="007F78D5"/>
    <w:rsid w:val="007F7D01"/>
    <w:rsid w:val="00801AC1"/>
    <w:rsid w:val="00802767"/>
    <w:rsid w:val="00823CE6"/>
    <w:rsid w:val="008309B7"/>
    <w:rsid w:val="00835D69"/>
    <w:rsid w:val="00844971"/>
    <w:rsid w:val="00853616"/>
    <w:rsid w:val="00860051"/>
    <w:rsid w:val="00866988"/>
    <w:rsid w:val="00867482"/>
    <w:rsid w:val="00867B72"/>
    <w:rsid w:val="00870677"/>
    <w:rsid w:val="008717A2"/>
    <w:rsid w:val="00873CEB"/>
    <w:rsid w:val="00874CCD"/>
    <w:rsid w:val="00877139"/>
    <w:rsid w:val="00880720"/>
    <w:rsid w:val="0088785C"/>
    <w:rsid w:val="00891ACD"/>
    <w:rsid w:val="00893BD2"/>
    <w:rsid w:val="008965AB"/>
    <w:rsid w:val="008A20E6"/>
    <w:rsid w:val="008C0C6D"/>
    <w:rsid w:val="008C1637"/>
    <w:rsid w:val="008C1947"/>
    <w:rsid w:val="008C2484"/>
    <w:rsid w:val="008C3621"/>
    <w:rsid w:val="008C3DCC"/>
    <w:rsid w:val="008D73ED"/>
    <w:rsid w:val="008E1D1F"/>
    <w:rsid w:val="008E2788"/>
    <w:rsid w:val="008E2CA0"/>
    <w:rsid w:val="008E438C"/>
    <w:rsid w:val="008F2B78"/>
    <w:rsid w:val="00900151"/>
    <w:rsid w:val="0090534C"/>
    <w:rsid w:val="00914B97"/>
    <w:rsid w:val="00923EA7"/>
    <w:rsid w:val="0094261E"/>
    <w:rsid w:val="00962B28"/>
    <w:rsid w:val="00962FC9"/>
    <w:rsid w:val="009636A8"/>
    <w:rsid w:val="00967791"/>
    <w:rsid w:val="00970F70"/>
    <w:rsid w:val="00974468"/>
    <w:rsid w:val="0097733A"/>
    <w:rsid w:val="00980210"/>
    <w:rsid w:val="009825A4"/>
    <w:rsid w:val="009840F1"/>
    <w:rsid w:val="009865AB"/>
    <w:rsid w:val="009943D7"/>
    <w:rsid w:val="009975F0"/>
    <w:rsid w:val="009A4BFB"/>
    <w:rsid w:val="009B4DC2"/>
    <w:rsid w:val="009C0AF3"/>
    <w:rsid w:val="009D5EBD"/>
    <w:rsid w:val="009E626E"/>
    <w:rsid w:val="00A01451"/>
    <w:rsid w:val="00A06696"/>
    <w:rsid w:val="00A10B89"/>
    <w:rsid w:val="00A16FDF"/>
    <w:rsid w:val="00A17271"/>
    <w:rsid w:val="00A22317"/>
    <w:rsid w:val="00A23F96"/>
    <w:rsid w:val="00A4196D"/>
    <w:rsid w:val="00A51D3C"/>
    <w:rsid w:val="00A601BF"/>
    <w:rsid w:val="00A719F8"/>
    <w:rsid w:val="00A73436"/>
    <w:rsid w:val="00A73D10"/>
    <w:rsid w:val="00A90FC7"/>
    <w:rsid w:val="00A971BF"/>
    <w:rsid w:val="00AA1CBF"/>
    <w:rsid w:val="00AA2964"/>
    <w:rsid w:val="00AA69EC"/>
    <w:rsid w:val="00AB5840"/>
    <w:rsid w:val="00AC01C6"/>
    <w:rsid w:val="00AD374B"/>
    <w:rsid w:val="00AE6A92"/>
    <w:rsid w:val="00AF33D2"/>
    <w:rsid w:val="00AF536F"/>
    <w:rsid w:val="00AF6F73"/>
    <w:rsid w:val="00B064DF"/>
    <w:rsid w:val="00B079AB"/>
    <w:rsid w:val="00B15179"/>
    <w:rsid w:val="00B17961"/>
    <w:rsid w:val="00B22C83"/>
    <w:rsid w:val="00B25664"/>
    <w:rsid w:val="00B4406B"/>
    <w:rsid w:val="00B51DEF"/>
    <w:rsid w:val="00B52A38"/>
    <w:rsid w:val="00B55407"/>
    <w:rsid w:val="00B56EBE"/>
    <w:rsid w:val="00B571EC"/>
    <w:rsid w:val="00B638B1"/>
    <w:rsid w:val="00B64305"/>
    <w:rsid w:val="00B72612"/>
    <w:rsid w:val="00B72B71"/>
    <w:rsid w:val="00B76B33"/>
    <w:rsid w:val="00B83FC3"/>
    <w:rsid w:val="00B86204"/>
    <w:rsid w:val="00B90E1D"/>
    <w:rsid w:val="00B93A2B"/>
    <w:rsid w:val="00BB4595"/>
    <w:rsid w:val="00BB7EBC"/>
    <w:rsid w:val="00BC5015"/>
    <w:rsid w:val="00BC54A8"/>
    <w:rsid w:val="00BC6225"/>
    <w:rsid w:val="00BD126F"/>
    <w:rsid w:val="00BE1C93"/>
    <w:rsid w:val="00BE4BA3"/>
    <w:rsid w:val="00BE5F1E"/>
    <w:rsid w:val="00BF1157"/>
    <w:rsid w:val="00BF1740"/>
    <w:rsid w:val="00BF1B48"/>
    <w:rsid w:val="00BF563D"/>
    <w:rsid w:val="00BF7EDE"/>
    <w:rsid w:val="00C07A57"/>
    <w:rsid w:val="00C10CD0"/>
    <w:rsid w:val="00C12399"/>
    <w:rsid w:val="00C134B4"/>
    <w:rsid w:val="00C2014F"/>
    <w:rsid w:val="00C21734"/>
    <w:rsid w:val="00C25865"/>
    <w:rsid w:val="00C32F88"/>
    <w:rsid w:val="00C43AB3"/>
    <w:rsid w:val="00C53382"/>
    <w:rsid w:val="00C70AA6"/>
    <w:rsid w:val="00C70DAB"/>
    <w:rsid w:val="00C730BA"/>
    <w:rsid w:val="00C740DD"/>
    <w:rsid w:val="00C8531F"/>
    <w:rsid w:val="00C8753C"/>
    <w:rsid w:val="00CA66BD"/>
    <w:rsid w:val="00CB397A"/>
    <w:rsid w:val="00CB617C"/>
    <w:rsid w:val="00CB7D56"/>
    <w:rsid w:val="00CD03A9"/>
    <w:rsid w:val="00CD1E41"/>
    <w:rsid w:val="00CD3CCD"/>
    <w:rsid w:val="00CE5299"/>
    <w:rsid w:val="00CF0098"/>
    <w:rsid w:val="00CF1854"/>
    <w:rsid w:val="00CF46B5"/>
    <w:rsid w:val="00CF5E12"/>
    <w:rsid w:val="00D02E77"/>
    <w:rsid w:val="00D03549"/>
    <w:rsid w:val="00D057E8"/>
    <w:rsid w:val="00D069AF"/>
    <w:rsid w:val="00D16241"/>
    <w:rsid w:val="00D40D28"/>
    <w:rsid w:val="00D4127E"/>
    <w:rsid w:val="00D43997"/>
    <w:rsid w:val="00D4797C"/>
    <w:rsid w:val="00D50AAB"/>
    <w:rsid w:val="00D53323"/>
    <w:rsid w:val="00D61542"/>
    <w:rsid w:val="00D646C2"/>
    <w:rsid w:val="00D67DA9"/>
    <w:rsid w:val="00D71174"/>
    <w:rsid w:val="00D7385B"/>
    <w:rsid w:val="00D766DD"/>
    <w:rsid w:val="00D934CE"/>
    <w:rsid w:val="00DA1362"/>
    <w:rsid w:val="00DA3849"/>
    <w:rsid w:val="00DA5692"/>
    <w:rsid w:val="00DA5EE8"/>
    <w:rsid w:val="00DA6C5B"/>
    <w:rsid w:val="00DB32D8"/>
    <w:rsid w:val="00DC1FD2"/>
    <w:rsid w:val="00DC303E"/>
    <w:rsid w:val="00DD2C0B"/>
    <w:rsid w:val="00DD2C8F"/>
    <w:rsid w:val="00DE01E1"/>
    <w:rsid w:val="00DE2F96"/>
    <w:rsid w:val="00DE712B"/>
    <w:rsid w:val="00DF2A3D"/>
    <w:rsid w:val="00E04150"/>
    <w:rsid w:val="00E175CF"/>
    <w:rsid w:val="00E17EE7"/>
    <w:rsid w:val="00E212EB"/>
    <w:rsid w:val="00E2350D"/>
    <w:rsid w:val="00E2667C"/>
    <w:rsid w:val="00E31563"/>
    <w:rsid w:val="00E31A6E"/>
    <w:rsid w:val="00E32D73"/>
    <w:rsid w:val="00E37B23"/>
    <w:rsid w:val="00E41F2F"/>
    <w:rsid w:val="00E55B5E"/>
    <w:rsid w:val="00E679DC"/>
    <w:rsid w:val="00E73D95"/>
    <w:rsid w:val="00E776F9"/>
    <w:rsid w:val="00E80B00"/>
    <w:rsid w:val="00E82E0D"/>
    <w:rsid w:val="00E95A65"/>
    <w:rsid w:val="00EA02BA"/>
    <w:rsid w:val="00EA3893"/>
    <w:rsid w:val="00EA4518"/>
    <w:rsid w:val="00EB3D84"/>
    <w:rsid w:val="00EB4191"/>
    <w:rsid w:val="00EB7621"/>
    <w:rsid w:val="00EC62AF"/>
    <w:rsid w:val="00ED495B"/>
    <w:rsid w:val="00ED7F3E"/>
    <w:rsid w:val="00EE2B60"/>
    <w:rsid w:val="00EE32E6"/>
    <w:rsid w:val="00F14924"/>
    <w:rsid w:val="00F230B3"/>
    <w:rsid w:val="00F24BA4"/>
    <w:rsid w:val="00F267DA"/>
    <w:rsid w:val="00F27EAB"/>
    <w:rsid w:val="00F30E0B"/>
    <w:rsid w:val="00F32890"/>
    <w:rsid w:val="00F37714"/>
    <w:rsid w:val="00F43F8F"/>
    <w:rsid w:val="00F46239"/>
    <w:rsid w:val="00F46E8F"/>
    <w:rsid w:val="00F60400"/>
    <w:rsid w:val="00F60D9B"/>
    <w:rsid w:val="00F65448"/>
    <w:rsid w:val="00F71B71"/>
    <w:rsid w:val="00F72256"/>
    <w:rsid w:val="00F7398D"/>
    <w:rsid w:val="00F744D1"/>
    <w:rsid w:val="00F93AEF"/>
    <w:rsid w:val="00FA2A64"/>
    <w:rsid w:val="00FA5AEF"/>
    <w:rsid w:val="00FB1ABB"/>
    <w:rsid w:val="00FB26BC"/>
    <w:rsid w:val="00FD4209"/>
    <w:rsid w:val="00FE025B"/>
    <w:rsid w:val="00FE196E"/>
    <w:rsid w:val="00FF08FC"/>
    <w:rsid w:val="00FF3D3A"/>
    <w:rsid w:val="00FF3E84"/>
    <w:rsid w:val="00FF67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17FC6126"/>
  <w15:docId w15:val="{F21EFBE2-0327-4922-8DFA-0AB4FD8E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heading 7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73B6D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qFormat/>
    <w:rsid w:val="00673B6D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673B6D"/>
    <w:pPr>
      <w:keepNext/>
      <w:widowControl w:val="0"/>
      <w:autoSpaceDE w:val="0"/>
      <w:autoSpaceDN w:val="0"/>
      <w:adjustRightInd w:val="0"/>
      <w:outlineLvl w:val="1"/>
    </w:pPr>
    <w:rPr>
      <w:i/>
      <w:u w:val="single"/>
    </w:rPr>
  </w:style>
  <w:style w:type="paragraph" w:styleId="berschrift3">
    <w:name w:val="heading 3"/>
    <w:basedOn w:val="Standard"/>
    <w:next w:val="Standard"/>
    <w:qFormat/>
    <w:rsid w:val="00673B6D"/>
    <w:pPr>
      <w:keepNext/>
      <w:jc w:val="both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673B6D"/>
    <w:pPr>
      <w:keepNext/>
      <w:ind w:left="567"/>
      <w:outlineLvl w:val="3"/>
    </w:pPr>
    <w:rPr>
      <w:b/>
      <w:color w:val="FFFFFF"/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673B6D"/>
  </w:style>
  <w:style w:type="paragraph" w:styleId="Kopfzeile">
    <w:name w:val="header"/>
    <w:basedOn w:val="Standard"/>
    <w:rsid w:val="00673B6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73B6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rsid w:val="00673B6D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1"/>
    <w:rsid w:val="00673B6D"/>
    <w:rPr>
      <w:color w:val="0000FF"/>
      <w:u w:val="single"/>
    </w:rPr>
  </w:style>
  <w:style w:type="character" w:styleId="Seitenzahl">
    <w:name w:val="page number"/>
    <w:basedOn w:val="Absatz-Standardschriftart1"/>
    <w:rsid w:val="00673B6D"/>
  </w:style>
  <w:style w:type="paragraph" w:styleId="Textkrper2">
    <w:name w:val="Body Text 2"/>
    <w:basedOn w:val="Standard"/>
    <w:rsid w:val="00673B6D"/>
    <w:pPr>
      <w:spacing w:after="120"/>
      <w:jc w:val="both"/>
    </w:pPr>
  </w:style>
  <w:style w:type="paragraph" w:styleId="Textkrper3">
    <w:name w:val="Body Text 3"/>
    <w:basedOn w:val="Standard"/>
    <w:link w:val="Textkrper3Zchn"/>
    <w:rsid w:val="00673B6D"/>
    <w:pPr>
      <w:spacing w:after="120"/>
      <w:jc w:val="both"/>
    </w:pPr>
  </w:style>
  <w:style w:type="paragraph" w:customStyle="1" w:styleId="Textkrper21">
    <w:name w:val="Textkörper 21"/>
    <w:basedOn w:val="Standard"/>
    <w:rsid w:val="00673B6D"/>
    <w:pPr>
      <w:tabs>
        <w:tab w:val="left" w:pos="3969"/>
      </w:tabs>
    </w:pPr>
  </w:style>
  <w:style w:type="paragraph" w:customStyle="1" w:styleId="Noparagraphstyle">
    <w:name w:val="[No paragraph style]"/>
    <w:rsid w:val="00673B6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</w:rPr>
  </w:style>
  <w:style w:type="paragraph" w:styleId="Textkrper">
    <w:name w:val="Body Text"/>
    <w:basedOn w:val="Standard"/>
    <w:rsid w:val="00673B6D"/>
    <w:pPr>
      <w:widowControl w:val="0"/>
      <w:autoSpaceDE w:val="0"/>
      <w:autoSpaceDN w:val="0"/>
      <w:adjustRightInd w:val="0"/>
    </w:pPr>
    <w:rPr>
      <w:i/>
    </w:rPr>
  </w:style>
  <w:style w:type="paragraph" w:styleId="Sprechblasentext">
    <w:name w:val="Balloon Text"/>
    <w:basedOn w:val="Standard"/>
    <w:semiHidden/>
    <w:rsid w:val="00E72DDC"/>
    <w:rPr>
      <w:rFonts w:ascii="Lucida Grande" w:hAnsi="Lucida Grande"/>
      <w:sz w:val="18"/>
      <w:szCs w:val="18"/>
    </w:rPr>
  </w:style>
  <w:style w:type="character" w:customStyle="1" w:styleId="Textkrper3Zchn">
    <w:name w:val="Textkörper 3 Zchn"/>
    <w:basedOn w:val="Absatz-Standardschriftart"/>
    <w:link w:val="Textkrper3"/>
    <w:rsid w:val="00586AD4"/>
    <w:rPr>
      <w:rFonts w:ascii="Arial" w:hAnsi="Arial"/>
      <w:lang w:val="de-CH"/>
    </w:rPr>
  </w:style>
  <w:style w:type="character" w:styleId="Kommentarzeichen">
    <w:name w:val="annotation reference"/>
    <w:basedOn w:val="Absatz-Standardschriftart"/>
    <w:semiHidden/>
    <w:unhideWhenUsed/>
    <w:rsid w:val="00867B72"/>
    <w:rPr>
      <w:sz w:val="18"/>
      <w:szCs w:val="18"/>
    </w:rPr>
  </w:style>
  <w:style w:type="paragraph" w:styleId="Kommentartext">
    <w:name w:val="annotation text"/>
    <w:basedOn w:val="Standard"/>
    <w:link w:val="KommentartextZchn"/>
    <w:semiHidden/>
    <w:unhideWhenUsed/>
    <w:rsid w:val="00867B72"/>
  </w:style>
  <w:style w:type="character" w:customStyle="1" w:styleId="KommentartextZchn">
    <w:name w:val="Kommentartext Zchn"/>
    <w:basedOn w:val="Absatz-Standardschriftart"/>
    <w:link w:val="Kommentartext"/>
    <w:semiHidden/>
    <w:rsid w:val="00867B72"/>
    <w:rPr>
      <w:rFonts w:ascii="Arial" w:hAnsi="Arial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67B7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semiHidden/>
    <w:rsid w:val="00867B72"/>
    <w:rPr>
      <w:rFonts w:ascii="Arial" w:hAnsi="Arial"/>
      <w:b/>
      <w:bCs/>
      <w:sz w:val="20"/>
      <w:szCs w:val="20"/>
      <w:lang w:val="de-CH"/>
    </w:rPr>
  </w:style>
  <w:style w:type="paragraph" w:customStyle="1" w:styleId="Textkrper22">
    <w:name w:val="Textkörper 22"/>
    <w:basedOn w:val="Standard"/>
    <w:rsid w:val="00C70AA6"/>
    <w:pPr>
      <w:tabs>
        <w:tab w:val="left" w:pos="3969"/>
      </w:tabs>
    </w:pPr>
    <w:rPr>
      <w:szCs w:val="20"/>
    </w:rPr>
  </w:style>
  <w:style w:type="paragraph" w:customStyle="1" w:styleId="Textkrper23">
    <w:name w:val="Textkörper 23"/>
    <w:basedOn w:val="Standard"/>
    <w:rsid w:val="00C70AA6"/>
    <w:pPr>
      <w:tabs>
        <w:tab w:val="left" w:pos="3969"/>
      </w:tabs>
    </w:pPr>
    <w:rPr>
      <w:szCs w:val="20"/>
    </w:rPr>
  </w:style>
  <w:style w:type="paragraph" w:styleId="Funotentext">
    <w:name w:val="footnote text"/>
    <w:basedOn w:val="Standard"/>
    <w:link w:val="FunotentextZchn"/>
    <w:semiHidden/>
    <w:unhideWhenUsed/>
    <w:rsid w:val="00CD03A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D03A9"/>
    <w:rPr>
      <w:rFonts w:ascii="Arial" w:hAnsi="Arial"/>
      <w:sz w:val="20"/>
      <w:szCs w:val="20"/>
      <w:lang w:val="de-CH"/>
    </w:rPr>
  </w:style>
  <w:style w:type="character" w:styleId="Funotenzeichen">
    <w:name w:val="footnote reference"/>
    <w:basedOn w:val="Absatz-Standardschriftart"/>
    <w:semiHidden/>
    <w:unhideWhenUsed/>
    <w:rsid w:val="00CD03A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68E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36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em.ch/audi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gem.ch/audi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igem.c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t.Kueng@twmedia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qYrsO1NfnQ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gem.ch" TargetMode="External"/><Relationship Id="rId1" Type="http://schemas.openxmlformats.org/officeDocument/2006/relationships/hyperlink" Target="mailto:info@igem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IGEM Resort Kommunikation</vt:lpstr>
    </vt:vector>
  </TitlesOfParts>
  <Company>Adplus Werbung &amp; Media AG</Company>
  <LinksUpToDate>false</LinksUpToDate>
  <CharactersWithSpaces>6610</CharactersWithSpaces>
  <SharedDoc>false</SharedDoc>
  <HLinks>
    <vt:vector size="18" baseType="variant">
      <vt:variant>
        <vt:i4>3735649</vt:i4>
      </vt:variant>
      <vt:variant>
        <vt:i4>3</vt:i4>
      </vt:variant>
      <vt:variant>
        <vt:i4>0</vt:i4>
      </vt:variant>
      <vt:variant>
        <vt:i4>5</vt:i4>
      </vt:variant>
      <vt:variant>
        <vt:lpwstr>http://www.igem.ch</vt:lpwstr>
      </vt:variant>
      <vt:variant>
        <vt:lpwstr/>
      </vt:variant>
      <vt:variant>
        <vt:i4>65604</vt:i4>
      </vt:variant>
      <vt:variant>
        <vt:i4>0</vt:i4>
      </vt:variant>
      <vt:variant>
        <vt:i4>0</vt:i4>
      </vt:variant>
      <vt:variant>
        <vt:i4>5</vt:i4>
      </vt:variant>
      <vt:variant>
        <vt:lpwstr>mailto:info@igem.ch</vt:lpwstr>
      </vt:variant>
      <vt:variant>
        <vt:lpwstr/>
      </vt:variant>
      <vt:variant>
        <vt:i4>3866627</vt:i4>
      </vt:variant>
      <vt:variant>
        <vt:i4>4930</vt:i4>
      </vt:variant>
      <vt:variant>
        <vt:i4>1025</vt:i4>
      </vt:variant>
      <vt:variant>
        <vt:i4>1</vt:i4>
      </vt:variant>
      <vt:variant>
        <vt:lpwstr>Logo_pos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IGEM Resort Kommunikation</dc:title>
  <dc:subject/>
  <dc:creator>Josi Bauer</dc:creator>
  <cp:keywords/>
  <cp:lastModifiedBy>Siri Fischer</cp:lastModifiedBy>
  <cp:revision>13</cp:revision>
  <cp:lastPrinted>2019-12-10T16:18:00Z</cp:lastPrinted>
  <dcterms:created xsi:type="dcterms:W3CDTF">2021-05-11T13:30:00Z</dcterms:created>
  <dcterms:modified xsi:type="dcterms:W3CDTF">2021-05-11T14:12:00Z</dcterms:modified>
</cp:coreProperties>
</file>